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8735C6">
        <w:rPr>
          <w:b/>
        </w:rPr>
        <w:t>P. Farwell</w:t>
      </w:r>
      <w:r w:rsidR="00177200">
        <w:rPr>
          <w:b/>
        </w:rPr>
        <w:tab/>
      </w:r>
      <w:r w:rsidR="00177200">
        <w:rPr>
          <w:b/>
        </w:rPr>
        <w:tab/>
        <w:t xml:space="preserve">Mayor </w:t>
      </w:r>
    </w:p>
    <w:p w:rsidR="00B83813" w:rsidRDefault="008735C6" w:rsidP="00177200">
      <w:pPr>
        <w:ind w:left="1440" w:firstLine="720"/>
        <w:rPr>
          <w:b/>
        </w:rPr>
      </w:pPr>
      <w:r>
        <w:rPr>
          <w:b/>
        </w:rPr>
        <w:t>T. Pollett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8735C6">
        <w:rPr>
          <w:b/>
        </w:rPr>
        <w:t>G. Brown</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8735C6" w:rsidP="002A3BD5">
      <w:pPr>
        <w:ind w:left="1440" w:firstLine="720"/>
        <w:rPr>
          <w:b/>
        </w:rPr>
      </w:pPr>
      <w:r>
        <w:rPr>
          <w:b/>
        </w:rPr>
        <w:t>O. Fudge</w:t>
      </w:r>
      <w:r w:rsidR="002A3BD5">
        <w:rPr>
          <w:b/>
        </w:rPr>
        <w:tab/>
      </w:r>
      <w:r w:rsidR="002A3BD5">
        <w:rPr>
          <w:b/>
        </w:rPr>
        <w:tab/>
      </w:r>
      <w:proofErr w:type="spellStart"/>
      <w:r w:rsidR="002A3BD5">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7B216B" w:rsidRDefault="00F308BC" w:rsidP="002A3BD5">
      <w:pPr>
        <w:rPr>
          <w:b/>
        </w:rPr>
      </w:pPr>
      <w:r>
        <w:rPr>
          <w:b/>
        </w:rPr>
        <w:t>Resource:</w:t>
      </w:r>
      <w:r>
        <w:rPr>
          <w:b/>
        </w:rPr>
        <w:tab/>
      </w:r>
      <w:r w:rsidR="00FF2551">
        <w:rPr>
          <w:b/>
        </w:rPr>
        <w:tab/>
      </w:r>
      <w:r w:rsidR="007B216B">
        <w:rPr>
          <w:b/>
        </w:rPr>
        <w:t>D. Chafe</w:t>
      </w:r>
      <w:r w:rsidR="007B216B">
        <w:rPr>
          <w:b/>
        </w:rPr>
        <w:tab/>
      </w:r>
      <w:r w:rsidR="007B216B">
        <w:rPr>
          <w:b/>
        </w:rPr>
        <w:tab/>
        <w:t>CAO</w:t>
      </w:r>
    </w:p>
    <w:p w:rsidR="002A3BD5" w:rsidRDefault="0039704D" w:rsidP="007B216B">
      <w:pPr>
        <w:ind w:left="1440" w:firstLine="720"/>
        <w:rPr>
          <w:b/>
        </w:rPr>
      </w:pPr>
      <w:r>
        <w:rPr>
          <w:b/>
        </w:rPr>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0E57C2" w:rsidRDefault="0039704D" w:rsidP="00BC7929">
      <w:pPr>
        <w:rPr>
          <w:b/>
        </w:rPr>
      </w:pPr>
      <w:r>
        <w:rPr>
          <w:b/>
        </w:rPr>
        <w:tab/>
      </w:r>
      <w:r>
        <w:rPr>
          <w:b/>
        </w:rPr>
        <w:tab/>
      </w:r>
      <w:r>
        <w:rPr>
          <w:b/>
        </w:rPr>
        <w:tab/>
      </w: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177200" w:rsidRDefault="007B216B" w:rsidP="00B95249">
      <w:pPr>
        <w:pStyle w:val="Heading3"/>
        <w:rPr>
          <w:rFonts w:eastAsiaTheme="minorEastAsia"/>
        </w:rPr>
      </w:pPr>
      <w:r>
        <w:rPr>
          <w:rFonts w:eastAsiaTheme="minorEastAsia"/>
        </w:rPr>
        <w:t>International Day of Persons with Disabilities Proclamation</w:t>
      </w:r>
    </w:p>
    <w:p w:rsidR="00C61B4C" w:rsidRDefault="00B95249" w:rsidP="00C61B4C">
      <w:pPr>
        <w:rPr>
          <w:rFonts w:eastAsiaTheme="minorEastAsia"/>
        </w:rPr>
      </w:pPr>
      <w:r w:rsidRPr="00DF7074">
        <w:rPr>
          <w:rFonts w:eastAsiaTheme="minorEastAsia"/>
        </w:rPr>
        <w:t xml:space="preserve">The Mayor proclaimed </w:t>
      </w:r>
      <w:r w:rsidR="007B216B">
        <w:rPr>
          <w:rFonts w:eastAsiaTheme="minorEastAsia"/>
        </w:rPr>
        <w:t>December 3</w:t>
      </w:r>
      <w:r w:rsidR="00365648">
        <w:rPr>
          <w:rFonts w:eastAsiaTheme="minorEastAsia"/>
        </w:rPr>
        <w:t xml:space="preserve">, 2017 </w:t>
      </w:r>
      <w:r w:rsidR="007B216B">
        <w:rPr>
          <w:rFonts w:eastAsiaTheme="minorEastAsia"/>
        </w:rPr>
        <w:t xml:space="preserve">as International Day of Persons with Disabilities </w:t>
      </w:r>
      <w:r w:rsidR="00FA5B3C" w:rsidRPr="00DF7074">
        <w:rPr>
          <w:rFonts w:eastAsiaTheme="minorEastAsia"/>
        </w:rPr>
        <w:t>in the Town of Gander.</w:t>
      </w:r>
    </w:p>
    <w:p w:rsidR="007B216B" w:rsidRDefault="007B216B" w:rsidP="00C61B4C">
      <w:pPr>
        <w:rPr>
          <w:rFonts w:eastAsiaTheme="minorEastAsia"/>
        </w:rPr>
      </w:pPr>
    </w:p>
    <w:p w:rsidR="007B216B" w:rsidRDefault="007B216B" w:rsidP="007B216B">
      <w:pPr>
        <w:pStyle w:val="Heading3"/>
        <w:rPr>
          <w:rFonts w:eastAsiaTheme="minorEastAsia"/>
        </w:rPr>
      </w:pPr>
      <w:r>
        <w:rPr>
          <w:rFonts w:eastAsiaTheme="minorEastAsia"/>
        </w:rPr>
        <w:t>MADD – Project Red Ribbon Day</w:t>
      </w:r>
    </w:p>
    <w:p w:rsidR="007B216B" w:rsidRPr="00DF7074" w:rsidRDefault="007B216B" w:rsidP="00C61B4C">
      <w:pPr>
        <w:rPr>
          <w:rFonts w:eastAsiaTheme="minorEastAsia"/>
        </w:rPr>
      </w:pPr>
      <w:r>
        <w:rPr>
          <w:rFonts w:eastAsiaTheme="minorEastAsia"/>
        </w:rPr>
        <w:t>The Mayor proclaimed December 6, 2017 as Project Red Ribbon Day in the Town of Gander.</w:t>
      </w:r>
    </w:p>
    <w:p w:rsidR="00DF7074" w:rsidRPr="00DF7074" w:rsidRDefault="00DF7074" w:rsidP="00DF7074"/>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7B216B">
        <w:rPr>
          <w:b/>
          <w:sz w:val="26"/>
          <w:szCs w:val="26"/>
        </w:rPr>
        <w:t>297</w:t>
      </w:r>
    </w:p>
    <w:p w:rsidR="00320E54" w:rsidRPr="00E17BAF" w:rsidRDefault="00320E54" w:rsidP="00320E54">
      <w:pPr>
        <w:rPr>
          <w:b/>
          <w:sz w:val="26"/>
          <w:szCs w:val="26"/>
        </w:rPr>
      </w:pPr>
      <w:r w:rsidRPr="00E17BAF">
        <w:rPr>
          <w:b/>
          <w:sz w:val="26"/>
          <w:szCs w:val="26"/>
        </w:rPr>
        <w:t>Approval of Agenda</w:t>
      </w:r>
    </w:p>
    <w:p w:rsidR="007B216B" w:rsidRDefault="007B216B" w:rsidP="00320E54"/>
    <w:p w:rsidR="00320E54" w:rsidRDefault="00320E54" w:rsidP="00320E54">
      <w:r w:rsidRPr="00E17BAF">
        <w:t xml:space="preserve">Moved by </w:t>
      </w:r>
      <w:proofErr w:type="spellStart"/>
      <w:r w:rsidR="00FB36AA">
        <w:t>Councillor</w:t>
      </w:r>
      <w:proofErr w:type="spellEnd"/>
      <w:r w:rsidR="00FB36AA">
        <w:t xml:space="preserve"> </w:t>
      </w:r>
      <w:r w:rsidR="00365648">
        <w:t>Anstey</w:t>
      </w:r>
      <w:r w:rsidR="00CB58ED">
        <w:t xml:space="preserve"> </w:t>
      </w:r>
      <w:r w:rsidRPr="00E17BAF">
        <w:t xml:space="preserve">and seconded by </w:t>
      </w:r>
      <w:proofErr w:type="spellStart"/>
      <w:r w:rsidR="002A3BD5">
        <w:t>Councillor</w:t>
      </w:r>
      <w:proofErr w:type="spellEnd"/>
      <w:r w:rsidR="002A3BD5">
        <w:t xml:space="preserve"> </w:t>
      </w:r>
      <w:r w:rsidR="007B216B">
        <w:t>Woodford</w:t>
      </w:r>
      <w:r w:rsidR="00FB36AA">
        <w:t xml:space="preserve"> </w:t>
      </w:r>
      <w:r w:rsidRPr="00E17BAF">
        <w:t xml:space="preserve">that the Agenda for the Regular Meeting of Council </w:t>
      </w:r>
      <w:r w:rsidR="00DC3393" w:rsidRPr="00E17BAF">
        <w:t xml:space="preserve">on </w:t>
      </w:r>
      <w:r w:rsidR="007B216B">
        <w:t>December 6,</w:t>
      </w:r>
      <w:r w:rsidR="00C30DA6">
        <w:t xml:space="preserve"> 2017</w:t>
      </w:r>
      <w:r w:rsidR="00CB58ED">
        <w:t xml:space="preserve"> </w:t>
      </w:r>
      <w:r w:rsidR="007B216B">
        <w:t>be adopted</w:t>
      </w:r>
      <w:r w:rsidRPr="00E17BAF">
        <w:t>.</w:t>
      </w:r>
    </w:p>
    <w:p w:rsidR="00365648" w:rsidRPr="00E17BAF" w:rsidRDefault="00365648" w:rsidP="00320E54"/>
    <w:p w:rsidR="00320E54" w:rsidRDefault="00DF7074" w:rsidP="00320E54">
      <w:r>
        <w:tab/>
      </w:r>
      <w:r w:rsidR="00320E54" w:rsidRPr="00E17BAF">
        <w:tab/>
      </w:r>
      <w:r w:rsidR="00D70A7A" w:rsidRPr="00E17BAF">
        <w:t>In Favour:</w:t>
      </w:r>
      <w:r w:rsidR="00D70A7A" w:rsidRPr="00E17BAF">
        <w:tab/>
      </w:r>
      <w:r w:rsidR="00FB36AA">
        <w:t>7</w:t>
      </w:r>
      <w:r w:rsidR="00320E54" w:rsidRPr="00E17BAF">
        <w:tab/>
        <w:t>Opposing:</w:t>
      </w:r>
      <w:r w:rsidR="00320E54" w:rsidRPr="00E17BAF">
        <w:tab/>
        <w:t>0</w:t>
      </w:r>
    </w:p>
    <w:p w:rsidR="00320E54" w:rsidRDefault="00320E54" w:rsidP="00320E54">
      <w:r w:rsidRPr="00E17BAF">
        <w:rPr>
          <w:b/>
        </w:rPr>
        <w:lastRenderedPageBreak/>
        <w:t>Decision:</w:t>
      </w:r>
      <w:r w:rsidRPr="00E17BAF">
        <w:tab/>
        <w:t>Motion carried.</w:t>
      </w:r>
    </w:p>
    <w:p w:rsidR="007B216B" w:rsidRDefault="007B216B"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7B216B">
        <w:rPr>
          <w:b/>
          <w:sz w:val="26"/>
          <w:szCs w:val="26"/>
        </w:rPr>
        <w:t>298</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7B216B">
        <w:t>Dove</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365648">
        <w:t>Fudge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7B216B">
        <w:t>November 1</w:t>
      </w:r>
      <w:r w:rsidR="00365648">
        <w:t>5</w:t>
      </w:r>
      <w:r w:rsidR="00C30DA6">
        <w:t>,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C55EF9">
        <w:t>7</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0F008B" w:rsidRPr="000F008B" w:rsidRDefault="000F008B" w:rsidP="000F008B">
      <w:r>
        <w:tab/>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D04B73">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7B216B">
        <w:t>November 29</w:t>
      </w:r>
      <w:r w:rsidR="006824D2">
        <w:t>, 2017</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O. Fudge, </w:t>
      </w:r>
      <w:proofErr w:type="spellStart"/>
      <w:r w:rsidR="00D04B73">
        <w:t>Councillor</w:t>
      </w:r>
      <w:proofErr w:type="spellEnd"/>
      <w:r w:rsidR="00D04B73">
        <w:t>;</w:t>
      </w:r>
      <w:r w:rsidR="00507283">
        <w:t xml:space="preserve"> </w:t>
      </w:r>
      <w:r w:rsidR="00D04B73">
        <w:t xml:space="preserve">G. Brown, </w:t>
      </w:r>
      <w:proofErr w:type="spellStart"/>
      <w:r w:rsidR="00D04B73">
        <w:t>Councillor</w:t>
      </w:r>
      <w:proofErr w:type="spellEnd"/>
      <w:r w:rsidR="00D04B73">
        <w:t xml:space="preserve">; P. Woodford, </w:t>
      </w:r>
      <w:proofErr w:type="spellStart"/>
      <w:r w:rsidR="00D04B73">
        <w:t>Councillor</w:t>
      </w:r>
      <w:proofErr w:type="spellEnd"/>
      <w:r w:rsidR="00D04B73">
        <w:t xml:space="preserve">; </w:t>
      </w:r>
      <w:r w:rsidR="00B52B57">
        <w:t xml:space="preserve">N. </w:t>
      </w:r>
      <w:r w:rsidR="00A27561">
        <w:t>Newell</w:t>
      </w:r>
      <w:r w:rsidR="00953765">
        <w:t>, Director of R</w:t>
      </w:r>
      <w:r w:rsidR="00BC191B">
        <w:t xml:space="preserve">ecreation &amp; Community </w:t>
      </w:r>
      <w:r w:rsidR="00925778">
        <w:t>Services</w:t>
      </w:r>
      <w:r w:rsidR="00D04B73">
        <w:t>.</w:t>
      </w:r>
    </w:p>
    <w:p w:rsidR="004B0027" w:rsidRDefault="004B0027" w:rsidP="00953765"/>
    <w:p w:rsidR="00925778" w:rsidRDefault="00925778" w:rsidP="00925778">
      <w:r>
        <w:t>The following items were discussed:</w:t>
      </w:r>
    </w:p>
    <w:p w:rsidR="00CE58C0" w:rsidRDefault="00CE58C0" w:rsidP="00CE58C0">
      <w:pPr>
        <w:tabs>
          <w:tab w:val="left" w:pos="2085"/>
        </w:tabs>
        <w:ind w:left="1440" w:hanging="1440"/>
        <w:rPr>
          <w:b/>
        </w:rPr>
      </w:pPr>
    </w:p>
    <w:p w:rsidR="00E3186D" w:rsidRDefault="00E3186D" w:rsidP="00E3186D">
      <w:pPr>
        <w:rPr>
          <w:b/>
          <w:sz w:val="18"/>
          <w:szCs w:val="18"/>
        </w:rPr>
      </w:pPr>
      <w:r>
        <w:rPr>
          <w:b/>
          <w:sz w:val="28"/>
          <w:szCs w:val="28"/>
        </w:rPr>
        <w:t>Outdoor Rink</w:t>
      </w:r>
    </w:p>
    <w:p w:rsidR="00E3186D" w:rsidRDefault="00E3186D" w:rsidP="00E3186D"/>
    <w:p w:rsidR="00E3186D" w:rsidRDefault="00E3186D" w:rsidP="00E3186D">
      <w:r>
        <w:t xml:space="preserve">The Director explained that last season the outdoor rink was not as successful as the Department would have liked. The weather was not favorable and it took a lot of work from staff to keep it safe and suitable for the public. It was decided last season that it wasn’t worth trying to keep it maintained. </w:t>
      </w:r>
    </w:p>
    <w:p w:rsidR="00E3186D" w:rsidRDefault="00E3186D" w:rsidP="00E3186D"/>
    <w:p w:rsidR="00E3186D" w:rsidRDefault="00E3186D" w:rsidP="00E3186D">
      <w:r>
        <w:t>The Committee feels that it should be done again this year and reviewed again after the season.  The Director explained that new materials would need to be purchased to build the rink and it will not always take priority throughout the winter season for the Department.</w:t>
      </w:r>
    </w:p>
    <w:p w:rsidR="00E3186D" w:rsidRDefault="00E3186D" w:rsidP="00E3186D">
      <w:pPr>
        <w:rPr>
          <w:sz w:val="22"/>
          <w:szCs w:val="22"/>
        </w:rPr>
      </w:pPr>
      <w:r>
        <w:t xml:space="preserve"> </w:t>
      </w:r>
    </w:p>
    <w:p w:rsidR="00E3186D" w:rsidRPr="00E3186D" w:rsidRDefault="00E3186D" w:rsidP="00E3186D">
      <w:r w:rsidRPr="00E3186D">
        <w:t xml:space="preserve">The Special Event Coordinator joined the </w:t>
      </w:r>
      <w:r>
        <w:t xml:space="preserve">Committee </w:t>
      </w:r>
      <w:r w:rsidRPr="00E3186D">
        <w:t>meeting.</w:t>
      </w:r>
    </w:p>
    <w:p w:rsidR="00E3186D" w:rsidRDefault="00E3186D" w:rsidP="00E3186D">
      <w:pPr>
        <w:rPr>
          <w:b/>
          <w:sz w:val="28"/>
          <w:szCs w:val="28"/>
        </w:rPr>
      </w:pPr>
    </w:p>
    <w:p w:rsidR="00E3186D" w:rsidRDefault="00E3186D" w:rsidP="00E3186D">
      <w:pPr>
        <w:rPr>
          <w:rFonts w:ascii="Calibri" w:eastAsia="Times New Roman" w:hAnsi="Calibri" w:cs="Calibri"/>
          <w:b/>
          <w:bCs/>
          <w:color w:val="000000"/>
          <w:sz w:val="18"/>
          <w:szCs w:val="18"/>
        </w:rPr>
      </w:pPr>
      <w:r>
        <w:rPr>
          <w:rFonts w:ascii="Calibri" w:eastAsia="Times New Roman" w:hAnsi="Calibri" w:cs="Calibri"/>
          <w:b/>
          <w:bCs/>
          <w:color w:val="000000"/>
          <w:sz w:val="28"/>
          <w:szCs w:val="28"/>
        </w:rPr>
        <w:lastRenderedPageBreak/>
        <w:t>Festival of Flight Review</w:t>
      </w:r>
    </w:p>
    <w:p w:rsidR="00E3186D" w:rsidRDefault="00E3186D" w:rsidP="00E3186D">
      <w:pPr>
        <w:rPr>
          <w:rFonts w:ascii="Calibri" w:eastAsia="Times New Roman" w:hAnsi="Calibri" w:cs="Calibri"/>
          <w:b/>
          <w:bCs/>
          <w:color w:val="000000"/>
          <w:sz w:val="18"/>
          <w:szCs w:val="18"/>
        </w:rPr>
      </w:pPr>
    </w:p>
    <w:p w:rsidR="00E3186D" w:rsidRDefault="00E3186D" w:rsidP="00E3186D">
      <w:pPr>
        <w:rPr>
          <w:rFonts w:ascii="Calibri" w:eastAsia="Times New Roman" w:hAnsi="Calibri" w:cs="Calibri"/>
          <w:bCs/>
          <w:color w:val="000000"/>
        </w:rPr>
      </w:pPr>
      <w:r>
        <w:rPr>
          <w:rFonts w:ascii="Calibri" w:eastAsia="Times New Roman" w:hAnsi="Calibri" w:cs="Calibri"/>
          <w:bCs/>
          <w:color w:val="000000"/>
        </w:rPr>
        <w:t xml:space="preserve">The Special Event Coordinator updated the Committee on the 2017 Festival of Flight and noted that it was a successful year. The Kitchen Party had a major increase in the number of tickets sold and there were new events held for youth-teenagers called “Escape the Room” and a “Gladiator Challenge”.  It was decided not to have the Gladiator Challenge next year but to continue with Escape the Room.  One of the biggest challenges for the Department has been getting businesses and groups to put a float in the Parade.  The interest doesn’t seem to be there anymore. Some ideas were discussed such as a “Great Newfoundland Baking Contest” but these will be explored more at a meeting with Council in the New Year. </w:t>
      </w:r>
    </w:p>
    <w:p w:rsidR="00E3186D" w:rsidRDefault="00E3186D" w:rsidP="00E3186D">
      <w:pPr>
        <w:rPr>
          <w:rFonts w:ascii="Calibri" w:eastAsia="Times New Roman" w:hAnsi="Calibri" w:cs="Calibri"/>
          <w:bCs/>
          <w:color w:val="000000"/>
        </w:rPr>
      </w:pPr>
    </w:p>
    <w:p w:rsidR="00E3186D" w:rsidRDefault="00E3186D" w:rsidP="00E3186D">
      <w:pPr>
        <w:rPr>
          <w:rFonts w:ascii="Calibri" w:eastAsia="Times New Roman" w:hAnsi="Calibri" w:cs="Calibri"/>
          <w:bCs/>
          <w:color w:val="000000"/>
        </w:rPr>
      </w:pPr>
      <w:r>
        <w:rPr>
          <w:rFonts w:ascii="Calibri" w:eastAsia="Times New Roman" w:hAnsi="Calibri" w:cs="Calibri"/>
          <w:bCs/>
          <w:color w:val="000000"/>
        </w:rPr>
        <w:t xml:space="preserve">Overall, the Committee was pleased with the community’s involvement in the Festival of Flight and looks forward to working with the Department for ideas and improvements in 2018. </w:t>
      </w:r>
    </w:p>
    <w:p w:rsidR="00E3186D" w:rsidRDefault="00E3186D" w:rsidP="00E3186D">
      <w:pPr>
        <w:rPr>
          <w:rFonts w:ascii="Calibri" w:eastAsia="Times New Roman" w:hAnsi="Calibri" w:cs="Calibri"/>
          <w:bCs/>
          <w:color w:val="000000"/>
        </w:rPr>
      </w:pPr>
    </w:p>
    <w:p w:rsidR="00E3186D" w:rsidRPr="00B02117" w:rsidRDefault="00E3186D" w:rsidP="00E3186D">
      <w:pPr>
        <w:rPr>
          <w:rFonts w:ascii="Calibri" w:eastAsia="Times New Roman" w:hAnsi="Calibri" w:cs="Calibri"/>
          <w:b/>
          <w:bCs/>
          <w:color w:val="000000"/>
          <w:sz w:val="28"/>
          <w:szCs w:val="28"/>
        </w:rPr>
      </w:pPr>
      <w:r>
        <w:rPr>
          <w:rFonts w:ascii="Calibri" w:eastAsia="Times New Roman" w:hAnsi="Calibri" w:cs="Calibri"/>
          <w:b/>
          <w:bCs/>
          <w:color w:val="000000"/>
          <w:sz w:val="28"/>
          <w:szCs w:val="28"/>
        </w:rPr>
        <w:t>Christmas Lights Scavenger Hunt</w:t>
      </w:r>
    </w:p>
    <w:p w:rsidR="00E3186D" w:rsidRDefault="00E3186D" w:rsidP="00E3186D">
      <w:pPr>
        <w:rPr>
          <w:rFonts w:ascii="Calibri" w:eastAsia="Times New Roman" w:hAnsi="Calibri" w:cs="Calibri"/>
          <w:b/>
          <w:bCs/>
          <w:color w:val="000000"/>
          <w:sz w:val="18"/>
          <w:szCs w:val="18"/>
        </w:rPr>
      </w:pPr>
    </w:p>
    <w:p w:rsidR="00E3186D" w:rsidRDefault="00E3186D" w:rsidP="00E3186D">
      <w:pPr>
        <w:rPr>
          <w:rFonts w:ascii="Calibri" w:eastAsia="Times New Roman" w:hAnsi="Calibri" w:cs="Calibri"/>
          <w:bCs/>
          <w:color w:val="000000"/>
        </w:rPr>
      </w:pPr>
      <w:r>
        <w:rPr>
          <w:rFonts w:ascii="Calibri" w:eastAsia="Times New Roman" w:hAnsi="Calibri" w:cs="Calibri"/>
          <w:bCs/>
          <w:color w:val="000000"/>
        </w:rPr>
        <w:t>The Special Events Coordinator updated the Committee on a new event they are planning this Christmas season to replace the Light up for Christmas. It is a Christmas Scavenger Hunt that will run until Dec 29</w:t>
      </w:r>
      <w:r w:rsidRPr="001A7850">
        <w:rPr>
          <w:rFonts w:ascii="Calibri" w:eastAsia="Times New Roman" w:hAnsi="Calibri" w:cs="Calibri"/>
          <w:bCs/>
          <w:color w:val="000000"/>
          <w:vertAlign w:val="superscript"/>
        </w:rPr>
        <w:t>th</w:t>
      </w:r>
      <w:r>
        <w:rPr>
          <w:rFonts w:ascii="Calibri" w:eastAsia="Times New Roman" w:hAnsi="Calibri" w:cs="Calibri"/>
          <w:bCs/>
          <w:color w:val="000000"/>
        </w:rPr>
        <w:t xml:space="preserve">.  Residents are encouraged to take pictures of the listed Christmas items on the scavenger hunt and submit them to the Department for a chance to win a prize. </w:t>
      </w:r>
    </w:p>
    <w:p w:rsidR="00E3186D" w:rsidRDefault="00E3186D" w:rsidP="00E3186D">
      <w:pPr>
        <w:rPr>
          <w:rFonts w:ascii="Calibri" w:eastAsia="Times New Roman" w:hAnsi="Calibri" w:cs="Calibri"/>
          <w:bCs/>
          <w:color w:val="000000"/>
        </w:rPr>
      </w:pPr>
    </w:p>
    <w:p w:rsidR="00E3186D" w:rsidRDefault="00E3186D" w:rsidP="00E3186D">
      <w:pPr>
        <w:rPr>
          <w:rFonts w:ascii="Calibri" w:eastAsia="Times New Roman" w:hAnsi="Calibri" w:cs="Calibri"/>
          <w:bCs/>
          <w:color w:val="000000"/>
        </w:rPr>
      </w:pPr>
      <w:r>
        <w:rPr>
          <w:rFonts w:ascii="Calibri" w:eastAsia="Times New Roman" w:hAnsi="Calibri" w:cs="Calibri"/>
          <w:bCs/>
          <w:color w:val="000000"/>
        </w:rPr>
        <w:t>The Committee thinks this is a great event for families and friends to participate in. More information can be found on the Town of Gander website, Recreation &amp; Community Services Facebook page as well as by contacting the Department at recreation@gandercanada.com.</w:t>
      </w:r>
    </w:p>
    <w:p w:rsidR="00E3186D" w:rsidRDefault="00E3186D" w:rsidP="00E3186D">
      <w:pPr>
        <w:rPr>
          <w:rFonts w:ascii="Calibri" w:eastAsia="Times New Roman" w:hAnsi="Calibri" w:cs="Calibri"/>
          <w:bCs/>
          <w:color w:val="000000"/>
        </w:rPr>
      </w:pPr>
    </w:p>
    <w:p w:rsidR="00E3186D" w:rsidRDefault="00E3186D" w:rsidP="00E3186D">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Gander Lake Adventure Trail</w:t>
      </w:r>
    </w:p>
    <w:p w:rsidR="00E3186D" w:rsidRDefault="00E3186D" w:rsidP="00E3186D">
      <w:pPr>
        <w:rPr>
          <w:rFonts w:ascii="Calibri" w:eastAsia="Times New Roman" w:hAnsi="Calibri" w:cs="Calibri"/>
          <w:b/>
          <w:bCs/>
          <w:color w:val="000000"/>
          <w:sz w:val="18"/>
          <w:szCs w:val="18"/>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A letter was reviewed from the Gander Lake Adventure Trail Committee.  They are interested in developing a 15 km trail along Gander Lake from the Thomas Howe Demonstration Forest to Little </w:t>
      </w:r>
      <w:proofErr w:type="spellStart"/>
      <w:r>
        <w:rPr>
          <w:rFonts w:ascii="Calibri" w:eastAsia="Times New Roman" w:hAnsi="Calibri" w:cs="Calibri"/>
          <w:bCs/>
          <w:color w:val="000000"/>
        </w:rPr>
        <w:t>Harbour</w:t>
      </w:r>
      <w:proofErr w:type="spellEnd"/>
      <w:r>
        <w:rPr>
          <w:rFonts w:ascii="Calibri" w:eastAsia="Times New Roman" w:hAnsi="Calibri" w:cs="Calibri"/>
          <w:bCs/>
          <w:color w:val="000000"/>
        </w:rPr>
        <w:t xml:space="preserve">.  They have received funding through a Job Creation Partnership (JCP) and are asking the Town of Gander to assume full liability for this project which includes hiker safety while using the trails. </w:t>
      </w:r>
    </w:p>
    <w:p w:rsidR="00E3186D" w:rsidRDefault="00E3186D" w:rsidP="00E3186D">
      <w:pPr>
        <w:autoSpaceDE w:val="0"/>
        <w:autoSpaceDN w:val="0"/>
        <w:adjustRightInd w:val="0"/>
        <w:rPr>
          <w:rFonts w:ascii="Calibri" w:eastAsia="Times New Roman" w:hAnsi="Calibri" w:cs="Calibri"/>
          <w:bCs/>
          <w:color w:val="000000"/>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had questions surrounding this project such as the full scope of work, long term plan of the project once the funding is complete, as well as defining the Town of Gander’s role in this initiative and an opinion on the liability aspect.  The Committee asked the Director to look into these concerns before proceeding further. </w:t>
      </w:r>
    </w:p>
    <w:p w:rsidR="00E3186D" w:rsidRDefault="00E3186D" w:rsidP="00E3186D">
      <w:pPr>
        <w:autoSpaceDE w:val="0"/>
        <w:autoSpaceDN w:val="0"/>
        <w:adjustRightInd w:val="0"/>
        <w:rPr>
          <w:rFonts w:ascii="Calibri" w:eastAsia="Times New Roman" w:hAnsi="Calibri" w:cs="Calibri"/>
          <w:color w:val="000000"/>
          <w:sz w:val="18"/>
          <w:szCs w:val="18"/>
        </w:rPr>
      </w:pPr>
    </w:p>
    <w:p w:rsidR="00E3186D" w:rsidRDefault="00E3186D" w:rsidP="00E3186D">
      <w:pPr>
        <w:autoSpaceDE w:val="0"/>
        <w:autoSpaceDN w:val="0"/>
        <w:adjustRightInd w:val="0"/>
        <w:jc w:val="left"/>
        <w:rPr>
          <w:rFonts w:ascii="Calibri" w:eastAsia="Times New Roman" w:hAnsi="Calibri" w:cs="Calibri"/>
          <w:b/>
          <w:bCs/>
          <w:color w:val="000000"/>
          <w:sz w:val="28"/>
          <w:szCs w:val="28"/>
        </w:rPr>
      </w:pPr>
      <w:r>
        <w:rPr>
          <w:rFonts w:ascii="Calibri" w:eastAsia="Times New Roman" w:hAnsi="Calibri" w:cs="Calibri"/>
          <w:b/>
          <w:bCs/>
          <w:color w:val="000000"/>
          <w:sz w:val="28"/>
          <w:szCs w:val="28"/>
        </w:rPr>
        <w:t xml:space="preserve">Delegation – </w:t>
      </w:r>
      <w:proofErr w:type="spellStart"/>
      <w:r>
        <w:rPr>
          <w:rFonts w:ascii="Calibri" w:eastAsia="Times New Roman" w:hAnsi="Calibri" w:cs="Calibri"/>
          <w:b/>
          <w:bCs/>
          <w:color w:val="000000"/>
          <w:sz w:val="28"/>
          <w:szCs w:val="28"/>
        </w:rPr>
        <w:t>Airials</w:t>
      </w:r>
      <w:proofErr w:type="spellEnd"/>
      <w:r>
        <w:rPr>
          <w:rFonts w:ascii="Calibri" w:eastAsia="Times New Roman" w:hAnsi="Calibri" w:cs="Calibri"/>
          <w:b/>
          <w:bCs/>
          <w:color w:val="000000"/>
          <w:sz w:val="28"/>
          <w:szCs w:val="28"/>
        </w:rPr>
        <w:t xml:space="preserve"> Gymnastics </w:t>
      </w:r>
    </w:p>
    <w:p w:rsidR="00E3186D" w:rsidRDefault="00E3186D" w:rsidP="00E3186D">
      <w:pPr>
        <w:autoSpaceDE w:val="0"/>
        <w:autoSpaceDN w:val="0"/>
        <w:adjustRightInd w:val="0"/>
        <w:jc w:val="left"/>
        <w:rPr>
          <w:rFonts w:ascii="Calibri" w:eastAsia="Times New Roman" w:hAnsi="Calibri" w:cs="Calibri"/>
          <w:b/>
          <w:bCs/>
          <w:color w:val="000000"/>
          <w:sz w:val="18"/>
          <w:szCs w:val="18"/>
        </w:rPr>
      </w:pPr>
    </w:p>
    <w:p w:rsidR="00D12455"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F. O’Brien and M. Barbour from the </w:t>
      </w:r>
      <w:proofErr w:type="spellStart"/>
      <w:r>
        <w:rPr>
          <w:rFonts w:ascii="Calibri" w:eastAsia="Times New Roman" w:hAnsi="Calibri" w:cs="Calibri"/>
          <w:bCs/>
          <w:color w:val="000000"/>
        </w:rPr>
        <w:t>Airials</w:t>
      </w:r>
      <w:proofErr w:type="spellEnd"/>
      <w:r>
        <w:rPr>
          <w:rFonts w:ascii="Calibri" w:eastAsia="Times New Roman" w:hAnsi="Calibri" w:cs="Calibri"/>
          <w:bCs/>
          <w:color w:val="000000"/>
        </w:rPr>
        <w:t xml:space="preserve"> Gymnastics met with the Committee to discuss some options for moving their program forward as well as continuing a partnership with the Town of Gander. </w:t>
      </w:r>
    </w:p>
    <w:p w:rsidR="00D12455" w:rsidRDefault="00D12455" w:rsidP="00E3186D">
      <w:pPr>
        <w:autoSpaceDE w:val="0"/>
        <w:autoSpaceDN w:val="0"/>
        <w:adjustRightInd w:val="0"/>
        <w:rPr>
          <w:rFonts w:ascii="Calibri" w:eastAsia="Times New Roman" w:hAnsi="Calibri" w:cs="Calibri"/>
          <w:bCs/>
          <w:color w:val="000000"/>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lastRenderedPageBreak/>
        <w:t xml:space="preserve">They explained some possible programming options the Department could avail of from </w:t>
      </w:r>
      <w:proofErr w:type="spellStart"/>
      <w:r>
        <w:rPr>
          <w:rFonts w:ascii="Calibri" w:eastAsia="Times New Roman" w:hAnsi="Calibri" w:cs="Calibri"/>
          <w:bCs/>
          <w:color w:val="000000"/>
        </w:rPr>
        <w:t>Airials</w:t>
      </w:r>
      <w:proofErr w:type="spellEnd"/>
      <w:r>
        <w:rPr>
          <w:rFonts w:ascii="Calibri" w:eastAsia="Times New Roman" w:hAnsi="Calibri" w:cs="Calibri"/>
          <w:bCs/>
          <w:color w:val="000000"/>
        </w:rPr>
        <w:t xml:space="preserve"> such as youth and adult programming, special days that could be incorporated into the Festival of Flight and Winter Carnival, team building programs, summer programming options as well general programming for the community such as Birthday Party rentals.  The programs being offered out of their facility is not just gymnastics but inclusive wellness programs for a variety of groups in the community. They would like to work with the Department on a more open partnership. </w:t>
      </w:r>
    </w:p>
    <w:p w:rsidR="00E3186D" w:rsidRDefault="00E3186D" w:rsidP="00E3186D">
      <w:pPr>
        <w:autoSpaceDE w:val="0"/>
        <w:autoSpaceDN w:val="0"/>
        <w:adjustRightInd w:val="0"/>
        <w:rPr>
          <w:rFonts w:ascii="Calibri" w:eastAsia="Times New Roman" w:hAnsi="Calibri" w:cs="Calibri"/>
          <w:bCs/>
          <w:color w:val="000000"/>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Director advised that the Department could help publicize any new programs or ideas the group would like the public to be aware and asked them to forward a list of programs, available times, as well as the cost. </w:t>
      </w:r>
    </w:p>
    <w:p w:rsidR="00E3186D" w:rsidRDefault="00E3186D" w:rsidP="00E3186D">
      <w:pPr>
        <w:autoSpaceDE w:val="0"/>
        <w:autoSpaceDN w:val="0"/>
        <w:adjustRightInd w:val="0"/>
        <w:rPr>
          <w:rFonts w:ascii="Calibri" w:eastAsia="Times New Roman" w:hAnsi="Calibri" w:cs="Calibri"/>
          <w:bCs/>
          <w:color w:val="000000"/>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w:t>
      </w:r>
      <w:proofErr w:type="spellStart"/>
      <w:r>
        <w:rPr>
          <w:rFonts w:ascii="Calibri" w:eastAsia="Times New Roman" w:hAnsi="Calibri" w:cs="Calibri"/>
          <w:bCs/>
          <w:color w:val="000000"/>
        </w:rPr>
        <w:t>Airials</w:t>
      </w:r>
      <w:proofErr w:type="spellEnd"/>
      <w:r>
        <w:rPr>
          <w:rFonts w:ascii="Calibri" w:eastAsia="Times New Roman" w:hAnsi="Calibri" w:cs="Calibri"/>
          <w:bCs/>
          <w:color w:val="000000"/>
        </w:rPr>
        <w:t xml:space="preserve"> Gymnastics Club also asked that the Town increase their Community Partnership Grant.  Currently this is capped at $5,000 and they inquired about having the cap increased since there was a surplus this year.  They also discussed that if the group is forced to vacate the current space they are occupying, more funding would be needed. The Committee explained it is hard to support an increased grant with the unknown need for funding right now but do understand their concerns. </w:t>
      </w:r>
    </w:p>
    <w:p w:rsidR="00E3186D" w:rsidRDefault="00E3186D" w:rsidP="00E3186D">
      <w:pPr>
        <w:autoSpaceDE w:val="0"/>
        <w:autoSpaceDN w:val="0"/>
        <w:adjustRightInd w:val="0"/>
        <w:rPr>
          <w:rFonts w:ascii="Calibri" w:eastAsia="Times New Roman" w:hAnsi="Calibri" w:cs="Calibri"/>
          <w:bCs/>
          <w:color w:val="000000"/>
        </w:rPr>
      </w:pPr>
    </w:p>
    <w:p w:rsidR="00E3186D" w:rsidRDefault="00E3186D" w:rsidP="00E3186D">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Delegation also had concern with the Multi-</w:t>
      </w:r>
      <w:proofErr w:type="spellStart"/>
      <w:r>
        <w:rPr>
          <w:rFonts w:ascii="Calibri" w:eastAsia="Times New Roman" w:hAnsi="Calibri" w:cs="Calibri"/>
          <w:bCs/>
          <w:color w:val="000000"/>
        </w:rPr>
        <w:t>Plex</w:t>
      </w:r>
      <w:proofErr w:type="spellEnd"/>
      <w:r>
        <w:rPr>
          <w:rFonts w:ascii="Calibri" w:eastAsia="Times New Roman" w:hAnsi="Calibri" w:cs="Calibri"/>
          <w:bCs/>
          <w:color w:val="000000"/>
        </w:rPr>
        <w:t xml:space="preserve"> presentation which was presented during the Public Budget Consultations because it did not meet all of </w:t>
      </w:r>
      <w:proofErr w:type="spellStart"/>
      <w:r>
        <w:rPr>
          <w:rFonts w:ascii="Calibri" w:eastAsia="Times New Roman" w:hAnsi="Calibri" w:cs="Calibri"/>
          <w:bCs/>
          <w:color w:val="000000"/>
        </w:rPr>
        <w:t>Airials</w:t>
      </w:r>
      <w:proofErr w:type="spellEnd"/>
      <w:r>
        <w:rPr>
          <w:rFonts w:ascii="Calibri" w:eastAsia="Times New Roman" w:hAnsi="Calibri" w:cs="Calibri"/>
          <w:bCs/>
          <w:color w:val="000000"/>
        </w:rPr>
        <w:t xml:space="preserve"> requirements and plans for space.   </w:t>
      </w:r>
    </w:p>
    <w:p w:rsidR="00E3186D" w:rsidRDefault="00E3186D" w:rsidP="00E3186D">
      <w:pPr>
        <w:autoSpaceDE w:val="0"/>
        <w:autoSpaceDN w:val="0"/>
        <w:adjustRightInd w:val="0"/>
        <w:rPr>
          <w:rFonts w:ascii="Calibri" w:eastAsia="Times New Roman" w:hAnsi="Calibri" w:cs="Calibri"/>
          <w:bCs/>
          <w:color w:val="000000"/>
        </w:rPr>
      </w:pPr>
    </w:p>
    <w:p w:rsidR="00E3186D" w:rsidRPr="003139F0" w:rsidRDefault="00E3186D" w:rsidP="00E3186D">
      <w:pPr>
        <w:pStyle w:val="NoSpacing"/>
        <w:rPr>
          <w:b/>
          <w:sz w:val="18"/>
          <w:szCs w:val="18"/>
        </w:rPr>
      </w:pPr>
      <w:r>
        <w:rPr>
          <w:b/>
          <w:sz w:val="28"/>
          <w:szCs w:val="28"/>
        </w:rPr>
        <w:t>Upcoming events</w:t>
      </w:r>
    </w:p>
    <w:p w:rsidR="00E3186D" w:rsidRPr="003139F0" w:rsidRDefault="00E3186D" w:rsidP="00E3186D">
      <w:pPr>
        <w:rPr>
          <w:b/>
          <w:sz w:val="18"/>
          <w:szCs w:val="18"/>
        </w:rPr>
      </w:pP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9:</w:t>
      </w:r>
      <w:r w:rsidRPr="007E5C14">
        <w:rPr>
          <w:rFonts w:cs="Arial"/>
          <w:lang w:val="en-GB"/>
        </w:rPr>
        <w:tab/>
        <w:t>Gander Minor Hockey Initiation Jamboree</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9:</w:t>
      </w:r>
      <w:r w:rsidRPr="007E5C14">
        <w:rPr>
          <w:rFonts w:cs="Arial"/>
          <w:lang w:val="en-GB"/>
        </w:rPr>
        <w:tab/>
        <w:t xml:space="preserve">Gander Flyers vs. </w:t>
      </w:r>
      <w:proofErr w:type="spellStart"/>
      <w:r w:rsidRPr="007E5C14">
        <w:rPr>
          <w:rFonts w:cs="Arial"/>
          <w:lang w:val="en-GB"/>
        </w:rPr>
        <w:t>Clarenville</w:t>
      </w:r>
      <w:proofErr w:type="spellEnd"/>
      <w:r w:rsidRPr="007E5C14">
        <w:rPr>
          <w:rFonts w:cs="Arial"/>
          <w:lang w:val="en-GB"/>
        </w:rPr>
        <w:t xml:space="preserve"> Caribous</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10:</w:t>
      </w:r>
      <w:r w:rsidRPr="007E5C14">
        <w:rPr>
          <w:rFonts w:cs="Arial"/>
          <w:lang w:val="en-GB"/>
        </w:rPr>
        <w:tab/>
        <w:t>Gander Flyers vs. Grand Falls-Windsor Cataracts</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12:</w:t>
      </w:r>
      <w:r w:rsidRPr="007E5C14">
        <w:rPr>
          <w:rFonts w:cs="Arial"/>
          <w:lang w:val="en-GB"/>
        </w:rPr>
        <w:tab/>
        <w:t>Arrow Air Memorial Ceremony</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17:</w:t>
      </w:r>
      <w:r w:rsidRPr="007E5C14">
        <w:rPr>
          <w:rFonts w:cs="Arial"/>
          <w:lang w:val="en-GB"/>
        </w:rPr>
        <w:tab/>
        <w:t>Skate with Santa</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20:</w:t>
      </w:r>
      <w:r w:rsidRPr="007E5C14">
        <w:rPr>
          <w:rFonts w:cs="Arial"/>
          <w:lang w:val="en-GB"/>
        </w:rPr>
        <w:tab/>
        <w:t>National Lampoon’s Christmas Vacation Movie</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Dec 22:</w:t>
      </w:r>
      <w:r w:rsidRPr="007E5C14">
        <w:rPr>
          <w:rFonts w:cs="Arial"/>
          <w:lang w:val="en-GB"/>
        </w:rPr>
        <w:tab/>
        <w:t>Steele Community Centre Christmas Skate/Walkers Coffee Break</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Jan 5–7:</w:t>
      </w:r>
      <w:r w:rsidRPr="007E5C14">
        <w:rPr>
          <w:rFonts w:cs="Arial"/>
          <w:lang w:val="en-GB"/>
        </w:rPr>
        <w:tab/>
        <w:t>Gander Minor Hockey Atom Tournament</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Jan 13:</w:t>
      </w:r>
      <w:r w:rsidRPr="007E5C14">
        <w:rPr>
          <w:rFonts w:cs="Arial"/>
          <w:lang w:val="en-GB"/>
        </w:rPr>
        <w:tab/>
        <w:t>Gander Flyers vs. St. John’s Caps</w:t>
      </w:r>
    </w:p>
    <w:p w:rsidR="00E3186D" w:rsidRPr="007E5C14" w:rsidRDefault="00E3186D" w:rsidP="00E3186D">
      <w:pPr>
        <w:pStyle w:val="ListParagraph"/>
        <w:widowControl w:val="0"/>
        <w:numPr>
          <w:ilvl w:val="0"/>
          <w:numId w:val="12"/>
        </w:numPr>
        <w:tabs>
          <w:tab w:val="left" w:pos="-1200"/>
          <w:tab w:val="left" w:pos="-1020"/>
          <w:tab w:val="left" w:pos="2070"/>
          <w:tab w:val="left" w:pos="2880"/>
        </w:tabs>
        <w:autoSpaceDE w:val="0"/>
        <w:autoSpaceDN w:val="0"/>
        <w:adjustRightInd w:val="0"/>
        <w:jc w:val="left"/>
        <w:rPr>
          <w:rFonts w:cs="Arial"/>
          <w:lang w:val="en-GB"/>
        </w:rPr>
      </w:pPr>
      <w:r w:rsidRPr="007E5C14">
        <w:rPr>
          <w:rFonts w:cs="Arial"/>
          <w:lang w:val="en-GB"/>
        </w:rPr>
        <w:t>Jan 14:</w:t>
      </w:r>
      <w:r w:rsidRPr="007E5C14">
        <w:rPr>
          <w:rFonts w:cs="Arial"/>
          <w:lang w:val="en-GB"/>
        </w:rPr>
        <w:tab/>
        <w:t>Gander Flyers vs. Northeast Eagles</w:t>
      </w:r>
    </w:p>
    <w:p w:rsidR="00E520A6" w:rsidRDefault="00E520A6" w:rsidP="00CE58C0">
      <w:pPr>
        <w:tabs>
          <w:tab w:val="left" w:pos="2085"/>
        </w:tabs>
        <w:ind w:left="1440" w:hanging="1440"/>
        <w:rPr>
          <w:b/>
        </w:rPr>
      </w:pP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12455" w:rsidRPr="00480A65" w:rsidRDefault="00D12455" w:rsidP="000E57C2"/>
    <w:p w:rsidR="00D5566B" w:rsidRDefault="00D5566B" w:rsidP="000E57C2"/>
    <w:p w:rsidR="00AF4A94" w:rsidRDefault="000E57C2" w:rsidP="00925778">
      <w:r>
        <w:lastRenderedPageBreak/>
        <w:t xml:space="preserve">The Public </w:t>
      </w:r>
      <w:r w:rsidR="00172755">
        <w:t>Safety &amp; Protective Services</w:t>
      </w:r>
      <w:r w:rsidR="007D51B9">
        <w:t xml:space="preserve"> Committee was held on </w:t>
      </w:r>
      <w:r w:rsidR="00805B8B">
        <w:t>Novembe</w:t>
      </w:r>
      <w:r w:rsidR="00E3186D">
        <w:t>r 28</w:t>
      </w:r>
      <w:r w:rsidR="006B2C26">
        <w:t>,</w:t>
      </w:r>
      <w:r w:rsidR="00261B2D">
        <w:t xml:space="preserve"> 2017</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 xml:space="preserve">; </w:t>
      </w:r>
      <w:r w:rsidR="00623594">
        <w:t xml:space="preserve">P. Farwell, Mayor; </w:t>
      </w:r>
      <w:r w:rsidR="007468B3">
        <w:t xml:space="preserve">G. Brown, </w:t>
      </w:r>
      <w:proofErr w:type="spellStart"/>
      <w:r w:rsidR="007468B3">
        <w:t>Councillor</w:t>
      </w:r>
      <w:proofErr w:type="spellEnd"/>
      <w:r w:rsidR="007468B3">
        <w:t xml:space="preserve">; </w:t>
      </w:r>
      <w:r w:rsidR="00E3186D">
        <w:t xml:space="preserve">O. Fudge, </w:t>
      </w:r>
      <w:proofErr w:type="spellStart"/>
      <w:r w:rsidR="00E3186D">
        <w:t>Councillor</w:t>
      </w:r>
      <w:proofErr w:type="spellEnd"/>
      <w:r w:rsidR="00E3186D">
        <w:t xml:space="preserve">; </w:t>
      </w:r>
      <w:r w:rsidR="00623594">
        <w:t>A. Quilty</w:t>
      </w:r>
      <w:r>
        <w:t>, Fire Chief</w:t>
      </w:r>
      <w:r w:rsidR="00623594">
        <w:t xml:space="preserve"> (A)</w:t>
      </w:r>
      <w:r>
        <w:t>;</w:t>
      </w:r>
      <w:r w:rsidR="00AF4A94">
        <w:t xml:space="preserve"> </w:t>
      </w:r>
      <w:r w:rsidR="00796917">
        <w:t>W. Jenkins</w:t>
      </w:r>
      <w:r w:rsidR="00E155A3">
        <w:t>, Municipal Officer i</w:t>
      </w:r>
      <w:r>
        <w:t>n Charge;</w:t>
      </w:r>
      <w:r w:rsidR="007468B3">
        <w:t xml:space="preserve"> L. Small, Administrative Assistant.</w:t>
      </w:r>
    </w:p>
    <w:p w:rsidR="00805B8B" w:rsidRDefault="00805B8B" w:rsidP="00925778"/>
    <w:p w:rsidR="00925778" w:rsidRDefault="00925778" w:rsidP="00925778">
      <w:r>
        <w:t>The following items were discussed:</w:t>
      </w:r>
    </w:p>
    <w:p w:rsidR="00805B8B" w:rsidRDefault="00805B8B" w:rsidP="00925778"/>
    <w:p w:rsidR="009C64EB" w:rsidRDefault="009C64EB" w:rsidP="009C64EB">
      <w:pPr>
        <w:rPr>
          <w:rFonts w:ascii="Calibri" w:hAnsi="Calibri"/>
          <w:b/>
        </w:rPr>
      </w:pPr>
      <w:r>
        <w:rPr>
          <w:rFonts w:ascii="Calibri" w:hAnsi="Calibri"/>
          <w:b/>
        </w:rPr>
        <w:t>Delegation - 22 Cotton Street</w:t>
      </w:r>
    </w:p>
    <w:p w:rsidR="009C64EB" w:rsidRDefault="009C64EB" w:rsidP="009C64EB">
      <w:pPr>
        <w:rPr>
          <w:rFonts w:ascii="Calibri" w:hAnsi="Calibri"/>
          <w:b/>
        </w:rPr>
      </w:pPr>
    </w:p>
    <w:p w:rsidR="009C64EB" w:rsidRDefault="009C64EB" w:rsidP="009C64EB">
      <w:pPr>
        <w:rPr>
          <w:rFonts w:ascii="Calibri" w:hAnsi="Calibri"/>
        </w:rPr>
      </w:pPr>
      <w:r>
        <w:rPr>
          <w:rFonts w:ascii="Calibri" w:hAnsi="Calibri"/>
        </w:rPr>
        <w:t xml:space="preserve">The Committee met with the owner of 22 Cotton Street to hear his concerns regarding softballs entering his back yard from ballfield “B” on Elizabeth Drive. He has a grand-daughter living with him now and fears for her safety should a ball strike her while out playing; he had a softball damage his siding as well. He explained that </w:t>
      </w:r>
      <w:proofErr w:type="spellStart"/>
      <w:r>
        <w:rPr>
          <w:rFonts w:ascii="Calibri" w:hAnsi="Calibri"/>
        </w:rPr>
        <w:t>neighbours</w:t>
      </w:r>
      <w:proofErr w:type="spellEnd"/>
      <w:r>
        <w:rPr>
          <w:rFonts w:ascii="Calibri" w:hAnsi="Calibri"/>
        </w:rPr>
        <w:t xml:space="preserve"> on both sides of him, who have the same problem, have been collecting balls for years and this is a public safety issue that the Town of Gander needs to address. He would like to see a net installed to prevent the balls from entering his property or discontinue games on that field until a solution is found. </w:t>
      </w:r>
    </w:p>
    <w:p w:rsidR="009C64EB" w:rsidRDefault="009C64EB" w:rsidP="009C64EB">
      <w:pPr>
        <w:rPr>
          <w:rFonts w:ascii="Calibri" w:hAnsi="Calibri"/>
        </w:rPr>
      </w:pPr>
    </w:p>
    <w:p w:rsidR="009C64EB" w:rsidRPr="00384213" w:rsidRDefault="009C64EB" w:rsidP="009C64EB">
      <w:pPr>
        <w:rPr>
          <w:rFonts w:ascii="Calibri" w:hAnsi="Calibri"/>
        </w:rPr>
      </w:pPr>
      <w:r>
        <w:rPr>
          <w:rFonts w:ascii="Calibri" w:hAnsi="Calibri"/>
        </w:rPr>
        <w:t xml:space="preserve">The chair explained that the Town would have to provide netting for the other fields as well and a preliminary estimate came in at $ 30,000. The Committee assured the owner that Committee would take this matter into consideration, investigate further, and update the resident when more information becomes available. </w:t>
      </w:r>
    </w:p>
    <w:p w:rsidR="009C64EB" w:rsidRDefault="009C64EB" w:rsidP="009C64EB">
      <w:pPr>
        <w:rPr>
          <w:rFonts w:ascii="Calibri" w:hAnsi="Calibri"/>
        </w:rPr>
      </w:pPr>
    </w:p>
    <w:p w:rsidR="009C64EB" w:rsidRPr="00256472" w:rsidRDefault="009C64EB" w:rsidP="009C64EB">
      <w:pPr>
        <w:rPr>
          <w:rFonts w:ascii="Calibri" w:hAnsi="Calibri"/>
          <w:b/>
          <w:sz w:val="28"/>
          <w:szCs w:val="28"/>
        </w:rPr>
      </w:pPr>
      <w:proofErr w:type="spellStart"/>
      <w:r>
        <w:rPr>
          <w:rFonts w:ascii="Calibri" w:hAnsi="Calibri"/>
          <w:b/>
          <w:sz w:val="28"/>
          <w:szCs w:val="28"/>
        </w:rPr>
        <w:t>Neighbourhood</w:t>
      </w:r>
      <w:proofErr w:type="spellEnd"/>
      <w:r>
        <w:rPr>
          <w:rFonts w:ascii="Calibri" w:hAnsi="Calibri"/>
          <w:b/>
          <w:sz w:val="28"/>
          <w:szCs w:val="28"/>
        </w:rPr>
        <w:t xml:space="preserve"> Watch-Update</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 xml:space="preserve">The Municipal Officer in Charge (OIC) updated the Committee members on the most recent meeting held on November 23, 2017. While turnout has been low, it is improving and it is felt that once a block gets started, it will continue to grow throughout town. The Committee was pleased to hear that the residents of Yeager Street are close to start up for their </w:t>
      </w:r>
      <w:proofErr w:type="spellStart"/>
      <w:r>
        <w:rPr>
          <w:rFonts w:ascii="Calibri" w:hAnsi="Calibri"/>
        </w:rPr>
        <w:t>neighbourhood</w:t>
      </w:r>
      <w:proofErr w:type="spellEnd"/>
      <w:r>
        <w:rPr>
          <w:rFonts w:ascii="Calibri" w:hAnsi="Calibri"/>
        </w:rPr>
        <w:t xml:space="preserve">. </w:t>
      </w:r>
    </w:p>
    <w:p w:rsidR="009C64EB" w:rsidRDefault="009C64EB" w:rsidP="009C64EB">
      <w:pPr>
        <w:rPr>
          <w:rFonts w:ascii="Calibri" w:hAnsi="Calibri"/>
        </w:rPr>
      </w:pPr>
    </w:p>
    <w:p w:rsidR="009C64EB" w:rsidRDefault="009C64EB" w:rsidP="009C64EB">
      <w:pPr>
        <w:rPr>
          <w:rFonts w:ascii="Calibri" w:hAnsi="Calibri"/>
        </w:rPr>
      </w:pPr>
      <w:r w:rsidRPr="00AE05B9">
        <w:rPr>
          <w:rFonts w:ascii="Calibri" w:hAnsi="Calibri"/>
        </w:rPr>
        <w:t>The Mayor inquired about the commitment required f</w:t>
      </w:r>
      <w:r>
        <w:rPr>
          <w:rFonts w:ascii="Calibri" w:hAnsi="Calibri"/>
        </w:rPr>
        <w:t>rom</w:t>
      </w:r>
      <w:r w:rsidRPr="00AE05B9">
        <w:rPr>
          <w:rFonts w:ascii="Calibri" w:hAnsi="Calibri"/>
        </w:rPr>
        <w:t xml:space="preserve"> residents</w:t>
      </w:r>
      <w:r>
        <w:rPr>
          <w:rFonts w:ascii="Calibri" w:hAnsi="Calibri"/>
        </w:rPr>
        <w:t xml:space="preserve">. The requirements are </w:t>
      </w:r>
      <w:r w:rsidRPr="00AE05B9">
        <w:rPr>
          <w:rFonts w:ascii="Calibri" w:hAnsi="Calibri"/>
        </w:rPr>
        <w:t xml:space="preserve">very minimal and mostly consist of doing what good </w:t>
      </w:r>
      <w:proofErr w:type="spellStart"/>
      <w:r w:rsidRPr="00AE05B9">
        <w:rPr>
          <w:rFonts w:ascii="Calibri" w:hAnsi="Calibri"/>
        </w:rPr>
        <w:t>neighbours</w:t>
      </w:r>
      <w:proofErr w:type="spellEnd"/>
      <w:r w:rsidRPr="00AE05B9">
        <w:rPr>
          <w:rFonts w:ascii="Calibri" w:hAnsi="Calibri"/>
        </w:rPr>
        <w:t xml:space="preserve"> do for each other anyway; being mindful of each other’s homes when they are away</w:t>
      </w:r>
      <w:r>
        <w:rPr>
          <w:rFonts w:ascii="Calibri" w:hAnsi="Calibri"/>
        </w:rPr>
        <w:t xml:space="preserve">, checking on anything out of the ordinary such as someone looking in car windows and checking door handles, or unauthorized canvassing </w:t>
      </w:r>
      <w:r w:rsidRPr="00AE05B9">
        <w:rPr>
          <w:rFonts w:ascii="Calibri" w:hAnsi="Calibri"/>
        </w:rPr>
        <w:t xml:space="preserve">etc. </w:t>
      </w:r>
      <w:r>
        <w:rPr>
          <w:rFonts w:ascii="Calibri" w:hAnsi="Calibri"/>
        </w:rPr>
        <w:t>It also teaches homeowners how to secure their homes.</w:t>
      </w:r>
    </w:p>
    <w:p w:rsidR="009C64EB" w:rsidRDefault="009C64EB" w:rsidP="009C64EB">
      <w:pPr>
        <w:rPr>
          <w:rFonts w:ascii="Calibri" w:hAnsi="Calibri"/>
        </w:rPr>
      </w:pPr>
    </w:p>
    <w:p w:rsidR="009C64EB" w:rsidRDefault="009C64EB" w:rsidP="009C64EB">
      <w:pPr>
        <w:rPr>
          <w:rFonts w:ascii="Calibri" w:hAnsi="Calibri"/>
        </w:rPr>
      </w:pPr>
      <w:r w:rsidRPr="000C7229">
        <w:rPr>
          <w:rFonts w:ascii="Calibri" w:hAnsi="Calibri"/>
        </w:rPr>
        <w:t>All residents are urged to join in this community effort to keep the Town of Gander a great place for children</w:t>
      </w:r>
      <w:r>
        <w:rPr>
          <w:rFonts w:ascii="Calibri" w:hAnsi="Calibri"/>
        </w:rPr>
        <w:t>, seniors,</w:t>
      </w:r>
      <w:r w:rsidRPr="000C7229">
        <w:rPr>
          <w:rFonts w:ascii="Calibri" w:hAnsi="Calibri"/>
        </w:rPr>
        <w:t xml:space="preserve"> and</w:t>
      </w:r>
      <w:r>
        <w:rPr>
          <w:rFonts w:ascii="Calibri" w:hAnsi="Calibri"/>
        </w:rPr>
        <w:t xml:space="preserve"> all residents</w:t>
      </w:r>
      <w:r w:rsidRPr="000C7229">
        <w:rPr>
          <w:rFonts w:ascii="Calibri" w:hAnsi="Calibri"/>
        </w:rPr>
        <w:t xml:space="preserve"> to live and play in a safe and carefree environment. Further information is available at </w:t>
      </w:r>
      <w:hyperlink r:id="rId9" w:history="1">
        <w:r w:rsidRPr="000C7229">
          <w:rPr>
            <w:rStyle w:val="Hyperlink"/>
            <w:rFonts w:ascii="Calibri" w:hAnsi="Calibri"/>
          </w:rPr>
          <w:t>neighbourhoodwatch@gandercanada.com</w:t>
        </w:r>
      </w:hyperlink>
      <w:r w:rsidRPr="000C7229">
        <w:rPr>
          <w:rFonts w:ascii="Calibri" w:hAnsi="Calibri"/>
        </w:rPr>
        <w:t>,</w:t>
      </w:r>
      <w:r>
        <w:rPr>
          <w:rFonts w:ascii="Calibri" w:hAnsi="Calibri"/>
        </w:rPr>
        <w:t xml:space="preserve"> by calling Municipal Enforcement at 256-4065 or the RCMP at 256-6841.</w:t>
      </w:r>
    </w:p>
    <w:p w:rsidR="009C64EB" w:rsidRDefault="009C64EB" w:rsidP="009C64EB">
      <w:pPr>
        <w:rPr>
          <w:rFonts w:ascii="Calibri" w:hAnsi="Calibri"/>
        </w:rPr>
      </w:pPr>
    </w:p>
    <w:p w:rsidR="009C64EB" w:rsidRPr="00AE05B9" w:rsidRDefault="009C64EB" w:rsidP="009C64EB">
      <w:pPr>
        <w:rPr>
          <w:rFonts w:ascii="Calibri" w:hAnsi="Calibri"/>
        </w:rPr>
      </w:pPr>
      <w:r>
        <w:rPr>
          <w:rFonts w:ascii="Calibri" w:hAnsi="Calibri"/>
        </w:rPr>
        <w:t>There will be another information session</w:t>
      </w:r>
      <w:r w:rsidRPr="00AE05B9">
        <w:rPr>
          <w:rFonts w:ascii="Calibri" w:hAnsi="Calibri"/>
        </w:rPr>
        <w:t xml:space="preserve"> at the e</w:t>
      </w:r>
      <w:r>
        <w:rPr>
          <w:rFonts w:ascii="Calibri" w:hAnsi="Calibri"/>
        </w:rPr>
        <w:t>nd of January or early February and this will be advertised on various media forms.</w:t>
      </w:r>
    </w:p>
    <w:p w:rsidR="009C64EB" w:rsidRPr="002C2A62" w:rsidRDefault="009C64EB" w:rsidP="009C64EB">
      <w:pPr>
        <w:rPr>
          <w:rFonts w:ascii="Calibri" w:hAnsi="Calibri"/>
          <w:b/>
          <w:sz w:val="28"/>
          <w:szCs w:val="28"/>
        </w:rPr>
      </w:pPr>
      <w:r>
        <w:rPr>
          <w:rFonts w:ascii="Calibri" w:hAnsi="Calibri"/>
          <w:b/>
          <w:sz w:val="28"/>
          <w:szCs w:val="28"/>
        </w:rPr>
        <w:lastRenderedPageBreak/>
        <w:t>Ammonia Procedures</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 xml:space="preserve">Following the fatal ammonia leak in </w:t>
      </w:r>
      <w:proofErr w:type="spellStart"/>
      <w:r>
        <w:rPr>
          <w:rFonts w:ascii="Calibri" w:hAnsi="Calibri"/>
        </w:rPr>
        <w:t>Fernie</w:t>
      </w:r>
      <w:proofErr w:type="spellEnd"/>
      <w:r>
        <w:rPr>
          <w:rFonts w:ascii="Calibri" w:hAnsi="Calibri"/>
        </w:rPr>
        <w:t>, BC, the subject of the Town of Gander’s emergency procedures for this type of incident was brought forward. The Acting Fire Chief explained that he will be reviewing the plan and will ensure that all personnel at the Civic Centre and Water Treatment Plant are up to date with these procedures and alarms that are in place for early detection.</w:t>
      </w:r>
    </w:p>
    <w:p w:rsidR="009C64EB" w:rsidRDefault="009C64EB" w:rsidP="009C64EB">
      <w:pPr>
        <w:rPr>
          <w:rFonts w:ascii="Calibri" w:hAnsi="Calibri"/>
        </w:rPr>
      </w:pPr>
    </w:p>
    <w:p w:rsidR="009C64EB" w:rsidRPr="00C47D3C" w:rsidRDefault="009C64EB" w:rsidP="009C64EB">
      <w:pPr>
        <w:rPr>
          <w:rFonts w:ascii="Calibri" w:hAnsi="Calibri"/>
          <w:b/>
          <w:sz w:val="28"/>
          <w:szCs w:val="28"/>
        </w:rPr>
      </w:pPr>
      <w:r>
        <w:rPr>
          <w:rFonts w:ascii="Calibri" w:hAnsi="Calibri"/>
          <w:b/>
          <w:sz w:val="28"/>
          <w:szCs w:val="28"/>
        </w:rPr>
        <w:t xml:space="preserve">Garbage Regulations </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The Committee reviewed the following proposed garbage regulation changes:</w:t>
      </w:r>
    </w:p>
    <w:p w:rsidR="009C64EB" w:rsidRDefault="009C64EB" w:rsidP="009C64EB">
      <w:pPr>
        <w:rPr>
          <w:rFonts w:ascii="Calibri" w:hAnsi="Calibri"/>
        </w:rPr>
      </w:pPr>
    </w:p>
    <w:p w:rsidR="009C64EB" w:rsidRDefault="009C64EB" w:rsidP="009C64EB">
      <w:pPr>
        <w:numPr>
          <w:ilvl w:val="0"/>
          <w:numId w:val="48"/>
        </w:numPr>
        <w:rPr>
          <w:rFonts w:ascii="Calibri" w:hAnsi="Calibri"/>
        </w:rPr>
      </w:pPr>
      <w:r>
        <w:rPr>
          <w:rFonts w:ascii="Calibri" w:hAnsi="Calibri"/>
        </w:rPr>
        <w:t>Add the definition of Enforcement Officer</w:t>
      </w:r>
    </w:p>
    <w:p w:rsidR="009C64EB" w:rsidRDefault="009C64EB" w:rsidP="009C64EB">
      <w:pPr>
        <w:numPr>
          <w:ilvl w:val="0"/>
          <w:numId w:val="48"/>
        </w:numPr>
        <w:rPr>
          <w:rFonts w:ascii="Calibri" w:hAnsi="Calibri"/>
        </w:rPr>
      </w:pPr>
      <w:r>
        <w:rPr>
          <w:rFonts w:ascii="Calibri" w:hAnsi="Calibri"/>
        </w:rPr>
        <w:t>Add the definition of Facility and containers</w:t>
      </w:r>
    </w:p>
    <w:p w:rsidR="009C64EB" w:rsidRPr="00065956" w:rsidRDefault="009C64EB" w:rsidP="009C64EB">
      <w:pPr>
        <w:numPr>
          <w:ilvl w:val="0"/>
          <w:numId w:val="48"/>
        </w:numPr>
        <w:rPr>
          <w:rFonts w:ascii="Calibri" w:hAnsi="Calibri"/>
        </w:rPr>
      </w:pPr>
      <w:r w:rsidRPr="00065956">
        <w:rPr>
          <w:rFonts w:ascii="Calibri" w:hAnsi="Calibri"/>
        </w:rPr>
        <w:t>Clarify the definition of Container and Receptacles</w:t>
      </w:r>
    </w:p>
    <w:p w:rsidR="009C64EB" w:rsidRDefault="009C64EB" w:rsidP="009C64EB">
      <w:pPr>
        <w:numPr>
          <w:ilvl w:val="0"/>
          <w:numId w:val="48"/>
        </w:numPr>
        <w:rPr>
          <w:rFonts w:ascii="Calibri" w:hAnsi="Calibri"/>
        </w:rPr>
      </w:pPr>
      <w:r>
        <w:rPr>
          <w:rFonts w:ascii="Calibri" w:hAnsi="Calibri"/>
        </w:rPr>
        <w:t>Removing section 4 (b) and (e) regarding placement of containers and replacing it with 4 (d) which defines types of receptacles and placement of them</w:t>
      </w:r>
    </w:p>
    <w:p w:rsidR="009C64EB" w:rsidRDefault="009C64EB" w:rsidP="009C64EB">
      <w:pPr>
        <w:numPr>
          <w:ilvl w:val="0"/>
          <w:numId w:val="48"/>
        </w:numPr>
        <w:rPr>
          <w:rFonts w:ascii="Calibri" w:hAnsi="Calibri"/>
        </w:rPr>
      </w:pPr>
      <w:r>
        <w:rPr>
          <w:rFonts w:ascii="Calibri" w:hAnsi="Calibri"/>
        </w:rPr>
        <w:t>Corrected Section 6 - Ashes and Soot</w:t>
      </w:r>
    </w:p>
    <w:p w:rsidR="009C64EB" w:rsidRDefault="009C64EB" w:rsidP="009C64EB">
      <w:pPr>
        <w:numPr>
          <w:ilvl w:val="0"/>
          <w:numId w:val="48"/>
        </w:numPr>
        <w:rPr>
          <w:rFonts w:ascii="Calibri" w:hAnsi="Calibri"/>
        </w:rPr>
      </w:pPr>
      <w:r>
        <w:rPr>
          <w:rFonts w:ascii="Calibri" w:hAnsi="Calibri"/>
        </w:rPr>
        <w:t>Minor grammatical &amp; numerical corrections</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These changes are presented to Council for the first reading. If any person has any objection or concerns, they must be submitted in writing to the Public Works Department or Town Hall on or before Dec. 15</w:t>
      </w:r>
      <w:r w:rsidRPr="00DE450A">
        <w:rPr>
          <w:rFonts w:ascii="Calibri" w:hAnsi="Calibri"/>
          <w:vertAlign w:val="superscript"/>
        </w:rPr>
        <w:t>th</w:t>
      </w:r>
      <w:r>
        <w:rPr>
          <w:rFonts w:ascii="Calibri" w:hAnsi="Calibri"/>
        </w:rPr>
        <w:t>, 2017.</w:t>
      </w:r>
    </w:p>
    <w:p w:rsidR="009C64EB" w:rsidRDefault="009C64EB" w:rsidP="009C64EB">
      <w:pPr>
        <w:rPr>
          <w:rFonts w:ascii="Calibri" w:hAnsi="Calibri"/>
          <w:i/>
        </w:rPr>
      </w:pPr>
    </w:p>
    <w:p w:rsidR="009C64EB" w:rsidRDefault="009C64EB" w:rsidP="009C64EB">
      <w:pPr>
        <w:rPr>
          <w:rFonts w:ascii="Calibri" w:hAnsi="Calibri"/>
          <w:b/>
          <w:sz w:val="28"/>
          <w:szCs w:val="28"/>
        </w:rPr>
      </w:pPr>
      <w:r>
        <w:rPr>
          <w:rFonts w:ascii="Calibri" w:hAnsi="Calibri"/>
          <w:b/>
          <w:sz w:val="28"/>
          <w:szCs w:val="28"/>
        </w:rPr>
        <w:t>ATV Bylaws</w:t>
      </w:r>
    </w:p>
    <w:p w:rsidR="009C64EB" w:rsidRPr="009C713C" w:rsidRDefault="009C64EB" w:rsidP="009C64EB">
      <w:pPr>
        <w:rPr>
          <w:rFonts w:ascii="Calibri" w:hAnsi="Calibri"/>
        </w:rPr>
      </w:pPr>
    </w:p>
    <w:p w:rsidR="009C64EB" w:rsidRDefault="009C64EB" w:rsidP="009C64EB">
      <w:pPr>
        <w:rPr>
          <w:rFonts w:ascii="Calibri" w:hAnsi="Calibri"/>
        </w:rPr>
      </w:pPr>
      <w:r>
        <w:rPr>
          <w:rFonts w:ascii="Calibri" w:hAnsi="Calibri"/>
        </w:rPr>
        <w:t>The Municipal Officer in Charge (OIC) inquired whether this Council was prepared to continue with the ATV Bylaws the way they currently exist; more specifically keeping section 3</w:t>
      </w:r>
      <w:r w:rsidRPr="00D63217">
        <w:rPr>
          <w:rFonts w:ascii="Calibri" w:hAnsi="Calibri"/>
        </w:rPr>
        <w:t xml:space="preserve">(c) </w:t>
      </w:r>
      <w:r>
        <w:rPr>
          <w:rFonts w:ascii="Calibri" w:hAnsi="Calibri"/>
        </w:rPr>
        <w:t xml:space="preserve">in place </w:t>
      </w:r>
      <w:r w:rsidRPr="00D63217">
        <w:rPr>
          <w:rFonts w:ascii="Calibri" w:hAnsi="Calibri"/>
        </w:rPr>
        <w:t>which states:</w:t>
      </w:r>
    </w:p>
    <w:p w:rsidR="009C64EB" w:rsidRDefault="009C64EB" w:rsidP="009C64EB">
      <w:pPr>
        <w:ind w:left="720"/>
        <w:contextualSpacing/>
        <w:rPr>
          <w:rFonts w:ascii="Calibri" w:eastAsia="Calibri" w:hAnsi="Calibri"/>
          <w:b/>
          <w:i/>
        </w:rPr>
      </w:pPr>
      <w:r w:rsidRPr="00A52873">
        <w:rPr>
          <w:rFonts w:ascii="Calibri" w:eastAsia="Calibri" w:hAnsi="Calibri"/>
          <w:b/>
          <w:i/>
        </w:rPr>
        <w:t>“ Subject to subsection (2) a person may operate or otherwise move a vehicle upon a designated trail as per schedule 1, to this by-law and may take the most direct route to and from the trail providing all conditions of these regulations are met. “</w:t>
      </w:r>
    </w:p>
    <w:p w:rsidR="009C64EB" w:rsidRDefault="009C64EB" w:rsidP="009C64EB">
      <w:pPr>
        <w:ind w:left="720"/>
        <w:contextualSpacing/>
        <w:rPr>
          <w:rFonts w:ascii="Calibri" w:eastAsia="Calibri" w:hAnsi="Calibri"/>
          <w:b/>
          <w:i/>
        </w:rPr>
      </w:pPr>
    </w:p>
    <w:p w:rsidR="009C64EB" w:rsidRDefault="009C64EB" w:rsidP="009C64EB">
      <w:pPr>
        <w:rPr>
          <w:rFonts w:ascii="Calibri" w:hAnsi="Calibri"/>
        </w:rPr>
      </w:pPr>
      <w:r>
        <w:rPr>
          <w:rFonts w:ascii="Calibri" w:hAnsi="Calibri"/>
        </w:rPr>
        <w:t>The previous C</w:t>
      </w:r>
      <w:r w:rsidRPr="00D63217">
        <w:rPr>
          <w:rFonts w:ascii="Calibri" w:hAnsi="Calibri"/>
        </w:rPr>
        <w:t xml:space="preserve">ouncil did not approve the </w:t>
      </w:r>
      <w:r>
        <w:rPr>
          <w:rFonts w:ascii="Calibri" w:hAnsi="Calibri"/>
        </w:rPr>
        <w:t xml:space="preserve">ATV Sub-Committee’s recommendation to </w:t>
      </w:r>
      <w:r w:rsidRPr="00D63217">
        <w:rPr>
          <w:rFonts w:ascii="Calibri" w:hAnsi="Calibri"/>
        </w:rPr>
        <w:t>remov</w:t>
      </w:r>
      <w:r>
        <w:rPr>
          <w:rFonts w:ascii="Calibri" w:hAnsi="Calibri"/>
        </w:rPr>
        <w:t>e</w:t>
      </w:r>
      <w:r w:rsidRPr="00D63217">
        <w:rPr>
          <w:rFonts w:ascii="Calibri" w:hAnsi="Calibri"/>
        </w:rPr>
        <w:t xml:space="preserve"> </w:t>
      </w:r>
      <w:r>
        <w:rPr>
          <w:rFonts w:ascii="Calibri" w:hAnsi="Calibri"/>
        </w:rPr>
        <w:t xml:space="preserve">section 3 (c) and Municipal enforcement have been experiencing difficulty enforcing the bylaw. </w:t>
      </w:r>
    </w:p>
    <w:p w:rsidR="009C64EB" w:rsidRDefault="009C64EB" w:rsidP="009C64EB">
      <w:pPr>
        <w:rPr>
          <w:rFonts w:ascii="Calibri" w:hAnsi="Calibri"/>
        </w:rPr>
      </w:pPr>
    </w:p>
    <w:p w:rsidR="009C64EB" w:rsidRPr="009C713C" w:rsidRDefault="009C64EB" w:rsidP="009C64EB">
      <w:pPr>
        <w:rPr>
          <w:rFonts w:ascii="Calibri" w:hAnsi="Calibri"/>
        </w:rPr>
      </w:pPr>
      <w:r>
        <w:rPr>
          <w:rFonts w:ascii="Calibri" w:hAnsi="Calibri"/>
        </w:rPr>
        <w:t xml:space="preserve">This item was deferred until the next Committee meeting for further discussion and review of the OIC’s new proposed changes. </w:t>
      </w:r>
    </w:p>
    <w:p w:rsidR="009C64EB" w:rsidRDefault="009C64EB" w:rsidP="009C64EB">
      <w:pPr>
        <w:rPr>
          <w:rFonts w:ascii="Calibri" w:hAnsi="Calibri"/>
          <w:b/>
          <w:sz w:val="28"/>
          <w:szCs w:val="28"/>
        </w:rPr>
      </w:pPr>
    </w:p>
    <w:p w:rsidR="009C64EB" w:rsidRPr="00D802D9" w:rsidRDefault="009C64EB" w:rsidP="009C64EB">
      <w:pPr>
        <w:rPr>
          <w:rFonts w:ascii="Calibri" w:hAnsi="Calibri"/>
          <w:b/>
          <w:sz w:val="28"/>
        </w:rPr>
      </w:pPr>
      <w:r>
        <w:rPr>
          <w:rFonts w:ascii="Calibri" w:hAnsi="Calibri"/>
          <w:b/>
          <w:sz w:val="28"/>
        </w:rPr>
        <w:t>Fire Hall- Long Time Service Awards</w:t>
      </w:r>
    </w:p>
    <w:p w:rsidR="009C64EB" w:rsidRPr="00D802D9" w:rsidRDefault="009C64EB" w:rsidP="009C64EB">
      <w:pPr>
        <w:rPr>
          <w:rFonts w:ascii="Calibri" w:hAnsi="Calibri"/>
          <w:b/>
          <w:u w:val="single"/>
        </w:rPr>
      </w:pPr>
    </w:p>
    <w:p w:rsidR="009C64EB" w:rsidRDefault="009C64EB" w:rsidP="009C64EB">
      <w:pPr>
        <w:rPr>
          <w:rFonts w:ascii="Calibri" w:hAnsi="Calibri"/>
        </w:rPr>
      </w:pPr>
      <w:r>
        <w:rPr>
          <w:rFonts w:ascii="Calibri" w:hAnsi="Calibri"/>
        </w:rPr>
        <w:t>The Acting Fire Chief provided the Committee with a list of Volunteer Service Awards that were presented at the Fire Fighters Ball on November 18</w:t>
      </w:r>
      <w:r w:rsidRPr="006F6260">
        <w:rPr>
          <w:rFonts w:ascii="Calibri" w:hAnsi="Calibri"/>
          <w:vertAlign w:val="superscript"/>
        </w:rPr>
        <w:t>th</w:t>
      </w:r>
      <w:r>
        <w:rPr>
          <w:rFonts w:ascii="Calibri" w:hAnsi="Calibri"/>
        </w:rPr>
        <w:t>.  They were presented to:</w:t>
      </w:r>
    </w:p>
    <w:p w:rsidR="009C64EB" w:rsidRDefault="009C64EB" w:rsidP="009C64EB">
      <w:pPr>
        <w:rPr>
          <w:rFonts w:ascii="Calibri" w:hAnsi="Calibri"/>
        </w:rPr>
      </w:pPr>
      <w:r>
        <w:rPr>
          <w:rFonts w:ascii="Calibri" w:hAnsi="Calibri"/>
        </w:rPr>
        <w:lastRenderedPageBreak/>
        <w:t xml:space="preserve">Wayne </w:t>
      </w:r>
      <w:proofErr w:type="spellStart"/>
      <w:r>
        <w:rPr>
          <w:rFonts w:ascii="Calibri" w:hAnsi="Calibri"/>
        </w:rPr>
        <w:t>Whitehorn</w:t>
      </w:r>
      <w:proofErr w:type="spellEnd"/>
      <w:r>
        <w:rPr>
          <w:rFonts w:ascii="Calibri" w:hAnsi="Calibri"/>
        </w:rPr>
        <w:t>- 40 years</w:t>
      </w:r>
    </w:p>
    <w:p w:rsidR="009C64EB" w:rsidRDefault="009C64EB" w:rsidP="009C64EB">
      <w:pPr>
        <w:rPr>
          <w:rFonts w:ascii="Calibri" w:hAnsi="Calibri"/>
        </w:rPr>
      </w:pPr>
      <w:r>
        <w:rPr>
          <w:rFonts w:ascii="Calibri" w:hAnsi="Calibri"/>
        </w:rPr>
        <w:t>Owen Whalen – 25 Years</w:t>
      </w:r>
    </w:p>
    <w:p w:rsidR="009C64EB" w:rsidRDefault="009C64EB" w:rsidP="009C64EB">
      <w:pPr>
        <w:rPr>
          <w:rFonts w:ascii="Calibri" w:hAnsi="Calibri"/>
        </w:rPr>
      </w:pPr>
      <w:r>
        <w:rPr>
          <w:rFonts w:ascii="Calibri" w:hAnsi="Calibri"/>
        </w:rPr>
        <w:t>Ken Samson – 25 years</w:t>
      </w:r>
    </w:p>
    <w:p w:rsidR="009C64EB" w:rsidRDefault="009C64EB" w:rsidP="009C64EB">
      <w:pPr>
        <w:rPr>
          <w:rFonts w:ascii="Calibri" w:hAnsi="Calibri"/>
        </w:rPr>
      </w:pPr>
      <w:r>
        <w:rPr>
          <w:rFonts w:ascii="Calibri" w:hAnsi="Calibri"/>
        </w:rPr>
        <w:t>Joe Mayo – 15 Years</w:t>
      </w:r>
    </w:p>
    <w:p w:rsidR="009C64EB" w:rsidRDefault="009C64EB" w:rsidP="009C64EB">
      <w:pPr>
        <w:rPr>
          <w:rFonts w:ascii="Calibri" w:hAnsi="Calibri"/>
        </w:rPr>
      </w:pPr>
      <w:r>
        <w:rPr>
          <w:rFonts w:ascii="Calibri" w:hAnsi="Calibri"/>
        </w:rPr>
        <w:t>Todd Clark – 15 years</w:t>
      </w:r>
    </w:p>
    <w:p w:rsidR="009C64EB" w:rsidRDefault="009C64EB" w:rsidP="009C64EB">
      <w:pPr>
        <w:rPr>
          <w:rFonts w:ascii="Calibri" w:hAnsi="Calibri"/>
        </w:rPr>
      </w:pPr>
      <w:r>
        <w:rPr>
          <w:rFonts w:ascii="Calibri" w:hAnsi="Calibri"/>
        </w:rPr>
        <w:t>Chris Barnes – 10 Years</w:t>
      </w:r>
    </w:p>
    <w:p w:rsidR="009C64EB" w:rsidRDefault="009C64EB" w:rsidP="009C64EB">
      <w:pPr>
        <w:rPr>
          <w:rFonts w:ascii="Calibri" w:hAnsi="Calibri"/>
        </w:rPr>
      </w:pPr>
      <w:r>
        <w:rPr>
          <w:rFonts w:ascii="Calibri" w:hAnsi="Calibri"/>
        </w:rPr>
        <w:t>Terry Nippard – 10 years</w:t>
      </w:r>
    </w:p>
    <w:p w:rsidR="009C64EB" w:rsidRDefault="009C64EB" w:rsidP="009C64EB">
      <w:pPr>
        <w:rPr>
          <w:rFonts w:ascii="Calibri" w:hAnsi="Calibri"/>
        </w:rPr>
      </w:pPr>
      <w:r>
        <w:rPr>
          <w:rFonts w:ascii="Calibri" w:hAnsi="Calibri"/>
        </w:rPr>
        <w:t xml:space="preserve">Justin Ford – 5 years </w:t>
      </w:r>
    </w:p>
    <w:p w:rsidR="009C64EB" w:rsidRDefault="009C64EB" w:rsidP="009C64EB">
      <w:pPr>
        <w:rPr>
          <w:rFonts w:ascii="Calibri" w:hAnsi="Calibri"/>
        </w:rPr>
      </w:pPr>
      <w:proofErr w:type="spellStart"/>
      <w:r>
        <w:rPr>
          <w:rFonts w:ascii="Calibri" w:hAnsi="Calibri"/>
        </w:rPr>
        <w:t>Eithne</w:t>
      </w:r>
      <w:proofErr w:type="spellEnd"/>
      <w:r>
        <w:rPr>
          <w:rFonts w:ascii="Calibri" w:hAnsi="Calibri"/>
        </w:rPr>
        <w:t xml:space="preserve"> Daly – 5 years</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 xml:space="preserve">Council would like to extend a sincere thank you and congratulations to all those who have served the Town of Gander by giving so generously of their time and dedication to keep residents safe. </w:t>
      </w:r>
    </w:p>
    <w:p w:rsidR="009C64EB" w:rsidRDefault="009C64EB" w:rsidP="009C64EB">
      <w:pPr>
        <w:rPr>
          <w:rFonts w:ascii="Calibri" w:hAnsi="Calibri"/>
          <w:i/>
        </w:rPr>
      </w:pPr>
    </w:p>
    <w:p w:rsidR="009C64EB" w:rsidRDefault="009C64EB" w:rsidP="009C64EB">
      <w:pPr>
        <w:rPr>
          <w:rFonts w:ascii="Calibri" w:hAnsi="Calibri"/>
          <w:b/>
          <w:sz w:val="28"/>
          <w:szCs w:val="28"/>
        </w:rPr>
      </w:pPr>
      <w:r w:rsidRPr="0011049A">
        <w:rPr>
          <w:rFonts w:ascii="Calibri" w:hAnsi="Calibri"/>
          <w:b/>
          <w:sz w:val="28"/>
          <w:szCs w:val="28"/>
        </w:rPr>
        <w:t xml:space="preserve">Gander </w:t>
      </w:r>
      <w:proofErr w:type="spellStart"/>
      <w:r w:rsidRPr="0011049A">
        <w:rPr>
          <w:rFonts w:ascii="Calibri" w:hAnsi="Calibri"/>
          <w:b/>
          <w:sz w:val="28"/>
          <w:szCs w:val="28"/>
        </w:rPr>
        <w:t>Firettes</w:t>
      </w:r>
      <w:proofErr w:type="spellEnd"/>
      <w:r w:rsidRPr="0011049A">
        <w:rPr>
          <w:rFonts w:ascii="Calibri" w:hAnsi="Calibri"/>
          <w:b/>
          <w:sz w:val="28"/>
          <w:szCs w:val="28"/>
        </w:rPr>
        <w:t>- Donation</w:t>
      </w:r>
    </w:p>
    <w:p w:rsidR="009C64EB" w:rsidRDefault="009C64EB" w:rsidP="009C64EB">
      <w:pPr>
        <w:rPr>
          <w:rFonts w:ascii="Calibri" w:hAnsi="Calibri"/>
          <w:b/>
          <w:sz w:val="28"/>
          <w:szCs w:val="28"/>
        </w:rPr>
      </w:pPr>
    </w:p>
    <w:p w:rsidR="009C64EB" w:rsidRDefault="009C64EB" w:rsidP="009C64EB">
      <w:pPr>
        <w:rPr>
          <w:rFonts w:ascii="Calibri" w:hAnsi="Calibri"/>
        </w:rPr>
      </w:pPr>
      <w:r>
        <w:rPr>
          <w:rFonts w:ascii="Calibri" w:hAnsi="Calibri"/>
        </w:rPr>
        <w:t xml:space="preserve">The Acting Fire Chief also acknowledged a $ 500 donation received from the Gander </w:t>
      </w:r>
      <w:proofErr w:type="spellStart"/>
      <w:r>
        <w:rPr>
          <w:rFonts w:ascii="Calibri" w:hAnsi="Calibri"/>
        </w:rPr>
        <w:t>Firettes</w:t>
      </w:r>
      <w:proofErr w:type="spellEnd"/>
      <w:r>
        <w:rPr>
          <w:rFonts w:ascii="Calibri" w:hAnsi="Calibri"/>
        </w:rPr>
        <w:t xml:space="preserve"> at the Fire Fighter’s Ball. The Fire Hall is currently fundraising for the purchase of a water rescue boat and these funds will be used to assist the Fire Hall in this effort. </w:t>
      </w:r>
    </w:p>
    <w:p w:rsidR="009C64EB" w:rsidRDefault="009C64EB" w:rsidP="009C64EB">
      <w:pPr>
        <w:rPr>
          <w:rFonts w:ascii="Calibri" w:hAnsi="Calibri"/>
        </w:rPr>
      </w:pPr>
    </w:p>
    <w:p w:rsidR="009C64EB" w:rsidRPr="0004788A" w:rsidRDefault="009C64EB" w:rsidP="009C64EB">
      <w:pPr>
        <w:rPr>
          <w:rFonts w:ascii="Calibri" w:hAnsi="Calibri"/>
          <w:b/>
          <w:sz w:val="28"/>
          <w:szCs w:val="28"/>
        </w:rPr>
      </w:pPr>
      <w:r w:rsidRPr="0004788A">
        <w:rPr>
          <w:rFonts w:ascii="Calibri" w:hAnsi="Calibri"/>
          <w:b/>
          <w:sz w:val="28"/>
          <w:szCs w:val="28"/>
        </w:rPr>
        <w:t>60 Km Speed Zone on TCH</w:t>
      </w:r>
    </w:p>
    <w:p w:rsidR="009C64EB" w:rsidRDefault="009C64EB" w:rsidP="009C64EB">
      <w:pPr>
        <w:rPr>
          <w:rFonts w:ascii="Calibri" w:hAnsi="Calibri"/>
          <w:b/>
        </w:rPr>
      </w:pPr>
    </w:p>
    <w:p w:rsidR="009C64EB" w:rsidRDefault="009C64EB" w:rsidP="009C64EB">
      <w:pPr>
        <w:rPr>
          <w:rFonts w:ascii="Calibri" w:hAnsi="Calibri"/>
        </w:rPr>
      </w:pPr>
      <w:r>
        <w:rPr>
          <w:rFonts w:ascii="Calibri" w:hAnsi="Calibri"/>
        </w:rPr>
        <w:t xml:space="preserve">The </w:t>
      </w:r>
      <w:r w:rsidRPr="0004788A">
        <w:rPr>
          <w:rFonts w:ascii="Calibri" w:hAnsi="Calibri"/>
        </w:rPr>
        <w:t xml:space="preserve">Chair inquired about the 60 km speed zone signs on the TCH and the signage associated with the </w:t>
      </w:r>
      <w:r>
        <w:rPr>
          <w:rFonts w:ascii="Calibri" w:hAnsi="Calibri"/>
        </w:rPr>
        <w:t xml:space="preserve">new change. </w:t>
      </w:r>
      <w:r w:rsidRPr="0004788A">
        <w:rPr>
          <w:rFonts w:ascii="Calibri" w:hAnsi="Calibri"/>
        </w:rPr>
        <w:t>Another sign is required for drivers heading east</w:t>
      </w:r>
      <w:r>
        <w:rPr>
          <w:rFonts w:ascii="Calibri" w:hAnsi="Calibri"/>
        </w:rPr>
        <w:t>,</w:t>
      </w:r>
      <w:r w:rsidRPr="0004788A">
        <w:rPr>
          <w:rFonts w:ascii="Calibri" w:hAnsi="Calibri"/>
        </w:rPr>
        <w:t xml:space="preserve"> just past the Orange Store</w:t>
      </w:r>
      <w:r>
        <w:rPr>
          <w:rFonts w:ascii="Calibri" w:hAnsi="Calibri"/>
        </w:rPr>
        <w:t xml:space="preserve">, as it is likely most people will assume this stretch of highway is 100 km zone as before. </w:t>
      </w:r>
    </w:p>
    <w:p w:rsidR="009C64EB" w:rsidRDefault="009C64EB" w:rsidP="009C64EB">
      <w:pPr>
        <w:rPr>
          <w:rFonts w:ascii="Calibri" w:hAnsi="Calibri"/>
        </w:rPr>
      </w:pPr>
    </w:p>
    <w:p w:rsidR="009C64EB" w:rsidRDefault="009C64EB" w:rsidP="009C64EB">
      <w:pPr>
        <w:rPr>
          <w:rFonts w:ascii="Calibri" w:hAnsi="Calibri"/>
        </w:rPr>
      </w:pPr>
      <w:r>
        <w:rPr>
          <w:rFonts w:ascii="Calibri" w:hAnsi="Calibri"/>
        </w:rPr>
        <w:t>T</w:t>
      </w:r>
      <w:r w:rsidRPr="0004788A">
        <w:rPr>
          <w:rFonts w:ascii="Calibri" w:hAnsi="Calibri"/>
        </w:rPr>
        <w:t xml:space="preserve">he Municipal Officer in Charge informed the Committee that she has been in contact with the Department of Transportation on this issue and is waiting to hear back from them on the </w:t>
      </w:r>
      <w:r>
        <w:rPr>
          <w:rFonts w:ascii="Calibri" w:hAnsi="Calibri"/>
        </w:rPr>
        <w:t>matter. Council will be updated accordingly.</w:t>
      </w:r>
    </w:p>
    <w:p w:rsidR="003F66A7" w:rsidRDefault="003F66A7" w:rsidP="009C64EB">
      <w:pPr>
        <w:rPr>
          <w:rFonts w:ascii="Calibri" w:hAnsi="Calibri"/>
        </w:rPr>
      </w:pPr>
    </w:p>
    <w:p w:rsidR="00B1563D" w:rsidRDefault="007A54B7" w:rsidP="00B1563D">
      <w:pPr>
        <w:pStyle w:val="Heading3"/>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381AC8">
        <w:t>Fudge</w:t>
      </w:r>
      <w:r w:rsidR="00025375">
        <w:t>.</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423DE2">
        <w:t>November</w:t>
      </w:r>
      <w:r w:rsidR="00381AC8">
        <w:t xml:space="preserve"> </w:t>
      </w:r>
      <w:r w:rsidR="009C64EB">
        <w:t>29</w:t>
      </w:r>
      <w:r w:rsidR="00954718">
        <w:t>,</w:t>
      </w:r>
      <w:r w:rsidR="00814759">
        <w:t xml:space="preserve"> 2017</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381AC8">
        <w:t xml:space="preserve">T. Pollett, Deputy Mayor; B. Dove, </w:t>
      </w:r>
      <w:proofErr w:type="spellStart"/>
      <w:r w:rsidR="00381AC8">
        <w:t>Councillor</w:t>
      </w:r>
      <w:proofErr w:type="spellEnd"/>
      <w:r w:rsidR="00381AC8">
        <w:t xml:space="preserve">; P. Woodford, </w:t>
      </w:r>
      <w:proofErr w:type="spellStart"/>
      <w:r w:rsidR="00381AC8">
        <w:t>Councillor</w:t>
      </w:r>
      <w:proofErr w:type="spellEnd"/>
      <w:r w:rsidR="00381AC8">
        <w:t xml:space="preserve">; G. Brown, </w:t>
      </w:r>
      <w:proofErr w:type="spellStart"/>
      <w:r w:rsidR="00381AC8">
        <w:t>Councillor</w:t>
      </w:r>
      <w:proofErr w:type="spellEnd"/>
      <w:r w:rsidR="00381AC8">
        <w:t xml:space="preserve">; </w:t>
      </w:r>
      <w:r w:rsidR="00423DE2">
        <w:t xml:space="preserve">T. Barron, </w:t>
      </w:r>
      <w:r w:rsidR="00381AC8">
        <w:t>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D12455" w:rsidRDefault="00D12455" w:rsidP="00776F1D"/>
    <w:p w:rsidR="00D12455" w:rsidRDefault="00D12455" w:rsidP="00776F1D"/>
    <w:p w:rsidR="009C64EB" w:rsidRDefault="009C64EB" w:rsidP="00776F1D"/>
    <w:p w:rsidR="003F66A7" w:rsidRDefault="003F66A7" w:rsidP="003F66A7">
      <w:pPr>
        <w:rPr>
          <w:rFonts w:ascii="Calibri" w:hAnsi="Calibri"/>
          <w:b/>
          <w:sz w:val="28"/>
          <w:szCs w:val="28"/>
        </w:rPr>
      </w:pPr>
      <w:r>
        <w:rPr>
          <w:rFonts w:ascii="Calibri" w:hAnsi="Calibri"/>
          <w:b/>
          <w:sz w:val="28"/>
          <w:szCs w:val="28"/>
        </w:rPr>
        <w:lastRenderedPageBreak/>
        <w:t>Delegation – 30 Cotton Street</w:t>
      </w:r>
    </w:p>
    <w:p w:rsidR="003F66A7" w:rsidRDefault="003F66A7" w:rsidP="003F66A7">
      <w:pPr>
        <w:rPr>
          <w:rFonts w:ascii="Calibri" w:hAnsi="Calibri"/>
          <w:b/>
          <w:sz w:val="28"/>
          <w:szCs w:val="28"/>
        </w:rPr>
      </w:pPr>
    </w:p>
    <w:p w:rsidR="003F66A7" w:rsidRDefault="003F66A7" w:rsidP="003F66A7">
      <w:pPr>
        <w:rPr>
          <w:rFonts w:ascii="Calibri" w:hAnsi="Calibri"/>
        </w:rPr>
      </w:pPr>
      <w:r w:rsidRPr="0030669E">
        <w:rPr>
          <w:rFonts w:ascii="Calibri" w:hAnsi="Calibri"/>
        </w:rPr>
        <w:t>The</w:t>
      </w:r>
      <w:r>
        <w:rPr>
          <w:rFonts w:ascii="Calibri" w:hAnsi="Calibri"/>
        </w:rPr>
        <w:t xml:space="preserve"> owner of 30 Cotton Street met with the Committee to discuss the costs incurred to repair a water leak at his property. He believes the leak was caused by water restoration upon completion of water line maintenance in the vicinity. It was previously determined the leak was not caused by water restoration, but the line was deteriorated to the point of failure, and for this reason the responsibility would lie with the property owner, adhering to Policy MW029 – Water Callouts.</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 xml:space="preserve">Brought to the attention of the Committee were his concerns with Policy MW029, and how it applies to the circumstance of strict liability. He felt taxes paid for water and sewer services should cover all associated costs and suggests the Town be responsible for any water leaks and repairs outside the home or building structure. He requested Council revisit Policy MW029 and consider amending it to reflect the suggested changes. </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 xml:space="preserve">The Committee explained water and sewer taxes help to cover the expense for the service provided; that being infrastructure maintenance and repair to and from properties. This would include treatment and maintenance within the plants and pump houses. This service should not be confused with the repair of privately owned pipes that connect to the Towns infrastructure. The Committee reiterated the necessity of setting a clear boundary that separates private and Town property that would remain consistent throughout. This boundary is set during the development stage. At the time water and sewer mains are installed, a service line is also installed to the curb stop at each property boundary. It is the responsibility of the property owner to cover all costs associated to connect into the Town infrastructure. This responsibility will remain with the owner for any costs incurred thereafter. </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The Committee does not recommend amending Policy MW029 – Water Callouts at this time, and costs incurred to repair the water leak remain the responsibility of the property owner.</w:t>
      </w:r>
    </w:p>
    <w:p w:rsidR="003F66A7" w:rsidRDefault="003F66A7" w:rsidP="003F66A7">
      <w:pPr>
        <w:rPr>
          <w:rFonts w:ascii="Calibri" w:hAnsi="Calibri"/>
          <w:b/>
          <w:sz w:val="28"/>
          <w:szCs w:val="28"/>
        </w:rPr>
      </w:pPr>
    </w:p>
    <w:p w:rsidR="003F66A7" w:rsidRPr="003F66A7" w:rsidRDefault="003F66A7" w:rsidP="003F66A7">
      <w:pPr>
        <w:rPr>
          <w:rFonts w:ascii="Calibri" w:hAnsi="Calibri"/>
          <w:b/>
          <w:sz w:val="28"/>
          <w:szCs w:val="28"/>
        </w:rPr>
      </w:pPr>
      <w:r w:rsidRPr="003F66A7">
        <w:rPr>
          <w:rFonts w:ascii="Calibri" w:hAnsi="Calibri"/>
          <w:b/>
          <w:sz w:val="28"/>
          <w:szCs w:val="28"/>
        </w:rPr>
        <w:t>Community Bonfire</w:t>
      </w:r>
    </w:p>
    <w:p w:rsidR="003F66A7" w:rsidRDefault="003F66A7" w:rsidP="003F66A7">
      <w:pPr>
        <w:rPr>
          <w:rFonts w:ascii="Calibri" w:hAnsi="Calibri"/>
          <w:b/>
        </w:rPr>
      </w:pPr>
    </w:p>
    <w:p w:rsidR="003F66A7" w:rsidRDefault="003F66A7" w:rsidP="003F66A7">
      <w:pPr>
        <w:rPr>
          <w:rFonts w:ascii="Calibri" w:hAnsi="Calibri"/>
        </w:rPr>
      </w:pPr>
      <w:r w:rsidRPr="0030669E">
        <w:rPr>
          <w:rFonts w:ascii="Calibri" w:hAnsi="Calibri"/>
        </w:rPr>
        <w:t>The</w:t>
      </w:r>
      <w:r>
        <w:rPr>
          <w:rFonts w:ascii="Calibri" w:hAnsi="Calibri"/>
        </w:rPr>
        <w:t xml:space="preserve"> Director brought to the attention of the Committee concerns with the current location of the community bonfire. The fire was smoldering for days following the event, causing an unpleasant environment for those in the vicinity. </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The Committee discussed the issue and felt it is a good area to host a community bonfire. It is easily accessible by the public and the site is also used as a drop off location for the residents to dispose their trees and branches. This refuse provides a clean resource to fuel the bonfire.</w:t>
      </w:r>
    </w:p>
    <w:p w:rsidR="003F66A7" w:rsidRDefault="003F66A7" w:rsidP="003F66A7">
      <w:pPr>
        <w:rPr>
          <w:rFonts w:ascii="Calibri" w:hAnsi="Calibri"/>
        </w:rPr>
      </w:pPr>
    </w:p>
    <w:p w:rsidR="00D12455" w:rsidRDefault="003F66A7" w:rsidP="003F66A7">
      <w:pPr>
        <w:rPr>
          <w:rFonts w:ascii="Calibri" w:hAnsi="Calibri"/>
        </w:rPr>
      </w:pPr>
      <w:r>
        <w:rPr>
          <w:rFonts w:ascii="Calibri" w:hAnsi="Calibri"/>
        </w:rPr>
        <w:t xml:space="preserve">The Committee recognized the concerns of a smoldering fire in the neighborhood and recommends separating the pile to limit the size of the fire. As a result, the fire will burn out overnight and alleviate the smoldering issues. </w:t>
      </w:r>
    </w:p>
    <w:p w:rsidR="00D12455" w:rsidRDefault="00D12455" w:rsidP="003F66A7">
      <w:pPr>
        <w:rPr>
          <w:rFonts w:ascii="Calibri" w:hAnsi="Calibri"/>
        </w:rPr>
      </w:pPr>
    </w:p>
    <w:p w:rsidR="003F66A7" w:rsidRDefault="003F66A7" w:rsidP="003F66A7">
      <w:pPr>
        <w:rPr>
          <w:rFonts w:ascii="Calibri" w:hAnsi="Calibri"/>
        </w:rPr>
      </w:pPr>
      <w:r>
        <w:rPr>
          <w:rFonts w:ascii="Calibri" w:hAnsi="Calibri"/>
        </w:rPr>
        <w:lastRenderedPageBreak/>
        <w:t>Chipping of the trees and branches not used for the Community bonfire is recommended as it can be used to enhance the aesthetics throughout the Town.</w:t>
      </w:r>
    </w:p>
    <w:p w:rsidR="003F66A7" w:rsidRDefault="003F66A7" w:rsidP="003F66A7">
      <w:pPr>
        <w:rPr>
          <w:rFonts w:ascii="Calibri" w:hAnsi="Calibri"/>
          <w:b/>
          <w:sz w:val="28"/>
          <w:szCs w:val="28"/>
        </w:rPr>
      </w:pPr>
    </w:p>
    <w:p w:rsidR="003F66A7" w:rsidRPr="003F66A7" w:rsidRDefault="003F66A7" w:rsidP="003F66A7">
      <w:pPr>
        <w:rPr>
          <w:rFonts w:ascii="Calibri" w:hAnsi="Calibri"/>
          <w:b/>
          <w:sz w:val="28"/>
          <w:szCs w:val="28"/>
        </w:rPr>
      </w:pPr>
      <w:r w:rsidRPr="003F66A7">
        <w:rPr>
          <w:rFonts w:ascii="Calibri" w:hAnsi="Calibri"/>
          <w:b/>
          <w:sz w:val="28"/>
          <w:szCs w:val="28"/>
        </w:rPr>
        <w:t>Transfer Station Dates</w:t>
      </w:r>
    </w:p>
    <w:p w:rsidR="003F66A7" w:rsidRDefault="003F66A7" w:rsidP="003F66A7">
      <w:pPr>
        <w:rPr>
          <w:rFonts w:ascii="Calibri" w:hAnsi="Calibri"/>
          <w:b/>
        </w:rPr>
      </w:pPr>
    </w:p>
    <w:p w:rsidR="003F66A7" w:rsidRDefault="003F66A7" w:rsidP="003F66A7">
      <w:pPr>
        <w:rPr>
          <w:rFonts w:ascii="Calibri" w:hAnsi="Calibri"/>
        </w:rPr>
      </w:pPr>
      <w:r w:rsidRPr="0030669E">
        <w:rPr>
          <w:rFonts w:ascii="Calibri" w:hAnsi="Calibri"/>
        </w:rPr>
        <w:t>The</w:t>
      </w:r>
      <w:r>
        <w:rPr>
          <w:rFonts w:ascii="Calibri" w:hAnsi="Calibri"/>
        </w:rPr>
        <w:t xml:space="preserve"> Director presented the Committee with the proposed Transfer Station dates for 2018. Continuing with the schedule for 2017, the Town will host a total of twenty (20) events throughout the year. The winter months will host one (1) event per month, while the summer/fall months will host two (2) events per month. The Month of April will host three (3) events in anticipation that it will alleviate the amount of curbside refuse during the annual spring clean-up. </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The Committee is in agreement with the proposed dates and recommends scheduling twenty (20) Transfer Station events for 2018.</w:t>
      </w:r>
    </w:p>
    <w:p w:rsidR="003F66A7" w:rsidRDefault="003F66A7" w:rsidP="003F66A7">
      <w:pPr>
        <w:rPr>
          <w:rFonts w:ascii="Calibri" w:hAnsi="Calibri"/>
          <w:i/>
        </w:rPr>
      </w:pPr>
    </w:p>
    <w:p w:rsidR="003F66A7" w:rsidRPr="003F66A7" w:rsidRDefault="003F66A7" w:rsidP="003F66A7">
      <w:pPr>
        <w:rPr>
          <w:rFonts w:ascii="Calibri" w:hAnsi="Calibri"/>
          <w:b/>
          <w:sz w:val="28"/>
          <w:szCs w:val="28"/>
        </w:rPr>
      </w:pPr>
      <w:bookmarkStart w:id="0" w:name="OLE_LINK3"/>
      <w:r w:rsidRPr="003F66A7">
        <w:rPr>
          <w:rFonts w:ascii="Calibri" w:hAnsi="Calibri"/>
          <w:b/>
          <w:sz w:val="28"/>
          <w:szCs w:val="28"/>
        </w:rPr>
        <w:t>Emergency Electric Motor Repair – Gander Lake Pump house</w:t>
      </w:r>
      <w:bookmarkEnd w:id="0"/>
    </w:p>
    <w:p w:rsidR="003F66A7" w:rsidRDefault="003F66A7" w:rsidP="003F66A7">
      <w:pPr>
        <w:rPr>
          <w:rFonts w:ascii="Calibri" w:hAnsi="Calibri"/>
          <w:b/>
          <w:sz w:val="28"/>
          <w:szCs w:val="28"/>
        </w:rPr>
      </w:pPr>
    </w:p>
    <w:p w:rsidR="003F66A7" w:rsidRDefault="003F66A7" w:rsidP="003F66A7">
      <w:pPr>
        <w:rPr>
          <w:rFonts w:ascii="Calibri" w:hAnsi="Calibri"/>
        </w:rPr>
      </w:pPr>
      <w:r w:rsidRPr="0030669E">
        <w:rPr>
          <w:rFonts w:ascii="Calibri" w:hAnsi="Calibri"/>
        </w:rPr>
        <w:t>The</w:t>
      </w:r>
      <w:r>
        <w:rPr>
          <w:rFonts w:ascii="Calibri" w:hAnsi="Calibri"/>
        </w:rPr>
        <w:t xml:space="preserve"> Director informed the Committee of an electric motor failure at the Gander Lake pump house. This motor is approaching the end of its lifespan as it has been in service for more than thirty (30) years.  It is undetermined at this time if the motor is repairable or will require replacement. The approximate cost to repair is $7,000.00 while the replacement cost is $17,000.00. The motor has been previously repaired in 2017. The Director is requesting approval to purchase a new motor if required.  There are sufficient savings in the Municipal Capital Works budget to cover the cost of a new motor.</w:t>
      </w:r>
    </w:p>
    <w:p w:rsidR="003F66A7" w:rsidRDefault="003F66A7" w:rsidP="003F66A7">
      <w:pPr>
        <w:rPr>
          <w:rFonts w:ascii="Calibri" w:hAnsi="Calibri"/>
        </w:rPr>
      </w:pPr>
    </w:p>
    <w:p w:rsidR="003F66A7" w:rsidRPr="003F66A7" w:rsidRDefault="003F66A7" w:rsidP="003F66A7">
      <w:pPr>
        <w:rPr>
          <w:rFonts w:ascii="Calibri" w:hAnsi="Calibri"/>
          <w:b/>
          <w:sz w:val="26"/>
          <w:szCs w:val="26"/>
        </w:rPr>
      </w:pPr>
      <w:r w:rsidRPr="003F66A7">
        <w:rPr>
          <w:rFonts w:ascii="Calibri" w:hAnsi="Calibri"/>
          <w:b/>
          <w:sz w:val="26"/>
          <w:szCs w:val="26"/>
        </w:rPr>
        <w:t>Motion #17-299</w:t>
      </w:r>
    </w:p>
    <w:p w:rsidR="003F66A7" w:rsidRPr="003F66A7" w:rsidRDefault="003F66A7" w:rsidP="003F66A7">
      <w:pPr>
        <w:rPr>
          <w:rFonts w:ascii="Calibri" w:hAnsi="Calibri"/>
          <w:sz w:val="26"/>
          <w:szCs w:val="26"/>
        </w:rPr>
      </w:pPr>
      <w:r w:rsidRPr="003F66A7">
        <w:rPr>
          <w:rFonts w:ascii="Calibri" w:hAnsi="Calibri"/>
          <w:b/>
          <w:sz w:val="26"/>
          <w:szCs w:val="26"/>
        </w:rPr>
        <w:t>Emergency Electric Motor Repair – Gander Lake Pump house</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Brown that the Municipal Works Department be given authorization to purchase a new electric motor for the Gander Lake Pump house, if necessary.</w:t>
      </w:r>
    </w:p>
    <w:p w:rsidR="003F66A7" w:rsidRDefault="003F66A7" w:rsidP="003F66A7">
      <w:pPr>
        <w:rPr>
          <w:rFonts w:ascii="Calibri" w:hAnsi="Calibri"/>
        </w:rPr>
      </w:pPr>
    </w:p>
    <w:p w:rsidR="003F66A7" w:rsidRDefault="003F66A7" w:rsidP="003F66A7">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rsidR="003F66A7" w:rsidRDefault="003F66A7" w:rsidP="003F66A7">
      <w:pPr>
        <w:rPr>
          <w:rFonts w:ascii="Calibri" w:hAnsi="Calibri"/>
        </w:rPr>
      </w:pPr>
    </w:p>
    <w:p w:rsidR="003F66A7" w:rsidRDefault="003F66A7" w:rsidP="003F66A7">
      <w:pPr>
        <w:rPr>
          <w:rFonts w:ascii="Calibri" w:hAnsi="Calibri"/>
        </w:rPr>
      </w:pPr>
      <w:r w:rsidRPr="003F66A7">
        <w:rPr>
          <w:rFonts w:ascii="Calibri" w:hAnsi="Calibri"/>
          <w:b/>
        </w:rPr>
        <w:t>Decision:</w:t>
      </w:r>
      <w:r>
        <w:rPr>
          <w:rFonts w:ascii="Calibri" w:hAnsi="Calibri"/>
        </w:rPr>
        <w:tab/>
        <w:t>Motion carried.</w:t>
      </w:r>
    </w:p>
    <w:p w:rsidR="009C64EB" w:rsidRDefault="009C64EB" w:rsidP="00776F1D"/>
    <w:p w:rsidR="005F3A4C" w:rsidRDefault="00084179"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9D0A8D">
        <w:t xml:space="preserve">G. Brown, </w:t>
      </w:r>
      <w:proofErr w:type="spellStart"/>
      <w:r w:rsidR="009D0A8D">
        <w:t>Councillor</w:t>
      </w:r>
      <w:proofErr w:type="spellEnd"/>
      <w:r w:rsidR="009D0A8D">
        <w:t>.</w:t>
      </w:r>
    </w:p>
    <w:p w:rsidR="005F3A4C" w:rsidRDefault="005F3A4C" w:rsidP="005F3A4C"/>
    <w:p w:rsidR="00D12455" w:rsidRDefault="00D12455" w:rsidP="005F3A4C"/>
    <w:p w:rsidR="00D12455" w:rsidRDefault="00D12455" w:rsidP="005F3A4C"/>
    <w:p w:rsidR="005F3A4C" w:rsidRDefault="005F3A4C" w:rsidP="005F3A4C">
      <w:r>
        <w:lastRenderedPageBreak/>
        <w:t xml:space="preserve">The </w:t>
      </w:r>
      <w:r w:rsidR="00512236">
        <w:t>Development, Tourism &amp; Culture</w:t>
      </w:r>
      <w:r>
        <w:t xml:space="preserve"> Committee meeting was held on </w:t>
      </w:r>
      <w:r w:rsidR="00084179">
        <w:t xml:space="preserve">November </w:t>
      </w:r>
      <w:r w:rsidR="003F66A7">
        <w:t>29</w:t>
      </w:r>
      <w:r w:rsidR="00DE5618">
        <w:t>, 2017</w:t>
      </w:r>
      <w:r w:rsidR="009D0A8D">
        <w:t xml:space="preserve">.  The meeting was chaired by G. Brown, </w:t>
      </w:r>
      <w:proofErr w:type="spellStart"/>
      <w:r w:rsidR="009D0A8D">
        <w:t>Councillor</w:t>
      </w:r>
      <w:proofErr w:type="spellEnd"/>
      <w:r>
        <w:t>. Other membe</w:t>
      </w:r>
      <w:r w:rsidR="007A2226">
        <w:t xml:space="preserve">rs present included: </w:t>
      </w:r>
      <w:r w:rsidR="009D0A8D">
        <w:t>T. Pollett</w:t>
      </w:r>
      <w:r w:rsidR="005F1A13">
        <w:t xml:space="preserve">, </w:t>
      </w:r>
      <w:r w:rsidR="009D0A8D">
        <w:t>Deputy Mayor</w:t>
      </w:r>
      <w:r w:rsidR="005F1A13">
        <w:t>;</w:t>
      </w:r>
      <w:r w:rsidR="009D0A8D">
        <w:t xml:space="preserve"> R. Anstey, </w:t>
      </w:r>
      <w:proofErr w:type="spellStart"/>
      <w:r w:rsidR="009D0A8D">
        <w:t>Councillor</w:t>
      </w:r>
      <w:proofErr w:type="spellEnd"/>
      <w:r w:rsidR="009D0A8D">
        <w:t xml:space="preserve">; </w:t>
      </w:r>
      <w:r w:rsidR="00084179">
        <w:t xml:space="preserve">P. Farwell, Mayor; </w:t>
      </w:r>
      <w:r w:rsidR="009D0A8D">
        <w:t xml:space="preserve">P. Woodford, </w:t>
      </w:r>
      <w:proofErr w:type="spellStart"/>
      <w:r w:rsidR="009D0A8D">
        <w:t>Councillor</w:t>
      </w:r>
      <w:proofErr w:type="spellEnd"/>
      <w:r w:rsidR="009D0A8D">
        <w:t xml:space="preserve">; O. Fudge, </w:t>
      </w:r>
      <w:proofErr w:type="spellStart"/>
      <w:r w:rsidR="009D0A8D">
        <w:t>Councillor</w:t>
      </w:r>
      <w:proofErr w:type="spellEnd"/>
      <w:r w:rsidR="009D0A8D">
        <w:t xml:space="preserve">; B. Dove, </w:t>
      </w:r>
      <w:proofErr w:type="spellStart"/>
      <w:r w:rsidR="009D0A8D">
        <w:t>Councillor</w:t>
      </w:r>
      <w:proofErr w:type="spellEnd"/>
      <w:r w:rsidR="009D0A8D">
        <w:t xml:space="preserve">; </w:t>
      </w:r>
      <w:r w:rsidR="001A3DF6">
        <w:t>R. Locke</w:t>
      </w:r>
      <w:r w:rsidR="00084179">
        <w:t xml:space="preserve">, Economic Development </w:t>
      </w:r>
      <w:r w:rsidR="001A3DF6">
        <w:t>Directo</w:t>
      </w:r>
      <w:r w:rsidR="00084179">
        <w:t>r</w:t>
      </w:r>
      <w:r>
        <w:t>.</w:t>
      </w:r>
    </w:p>
    <w:p w:rsidR="005F3A4C" w:rsidRDefault="005F3A4C" w:rsidP="005F3A4C"/>
    <w:p w:rsidR="005F3A4C" w:rsidRDefault="005F3A4C" w:rsidP="005F3A4C">
      <w:r>
        <w:t>The following items were discussed:</w:t>
      </w:r>
    </w:p>
    <w:p w:rsidR="00301E95" w:rsidRDefault="00301E95" w:rsidP="005F3A4C"/>
    <w:p w:rsidR="0084616F" w:rsidRDefault="0084616F" w:rsidP="0084616F">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Gander Heritage Advisory Committee: September 21</w:t>
      </w:r>
      <w:r w:rsidRPr="00AD672D">
        <w:rPr>
          <w:rFonts w:ascii="Calibri" w:eastAsia="Times New Roman" w:hAnsi="Calibri" w:cs="Calibri"/>
          <w:b/>
          <w:bCs/>
          <w:color w:val="000000"/>
          <w:sz w:val="28"/>
          <w:szCs w:val="28"/>
          <w:vertAlign w:val="superscript"/>
        </w:rPr>
        <w:t>st</w:t>
      </w:r>
      <w:r>
        <w:rPr>
          <w:rFonts w:ascii="Calibri" w:eastAsia="Times New Roman" w:hAnsi="Calibri" w:cs="Calibri"/>
          <w:b/>
          <w:color w:val="000000"/>
          <w:sz w:val="28"/>
          <w:szCs w:val="18"/>
        </w:rPr>
        <w:t>, 2017 Minutes</w:t>
      </w:r>
    </w:p>
    <w:p w:rsidR="0084616F" w:rsidRDefault="0084616F" w:rsidP="0084616F">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the Minutes of the September 21</w:t>
      </w:r>
      <w:r w:rsidRPr="00AD672D">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2017 meeting of the Gander Heritage Advisory Committee.</w:t>
      </w:r>
    </w:p>
    <w:p w:rsidR="0084616F" w:rsidRDefault="0084616F" w:rsidP="0084616F">
      <w:pPr>
        <w:autoSpaceDE w:val="0"/>
        <w:autoSpaceDN w:val="0"/>
        <w:adjustRightInd w:val="0"/>
        <w:rPr>
          <w:rFonts w:ascii="Calibri" w:eastAsia="Times New Roman" w:hAnsi="Calibri" w:cs="Times New Roman"/>
          <w:color w:val="000000"/>
          <w:szCs w:val="18"/>
        </w:rPr>
      </w:pPr>
    </w:p>
    <w:p w:rsidR="0084616F" w:rsidRPr="00BF04CF" w:rsidRDefault="0084616F" w:rsidP="0084616F">
      <w:pPr>
        <w:autoSpaceDE w:val="0"/>
        <w:autoSpaceDN w:val="0"/>
        <w:adjustRightInd w:val="0"/>
        <w:rPr>
          <w:rFonts w:ascii="Calibri" w:eastAsia="Times New Roman" w:hAnsi="Calibri" w:cs="Times New Roman"/>
          <w:szCs w:val="18"/>
        </w:rPr>
      </w:pPr>
      <w:r>
        <w:rPr>
          <w:rFonts w:ascii="Calibri" w:eastAsia="Times New Roman" w:hAnsi="Calibri" w:cs="Times New Roman"/>
          <w:szCs w:val="18"/>
        </w:rPr>
        <w:t>The Committee is</w:t>
      </w:r>
      <w:r w:rsidRPr="00BF04CF">
        <w:rPr>
          <w:rFonts w:ascii="Calibri" w:eastAsia="Times New Roman" w:hAnsi="Calibri" w:cs="Times New Roman"/>
          <w:szCs w:val="18"/>
        </w:rPr>
        <w:t xml:space="preserve"> pleased with the progress and commitment of the Heritage Advisory Committee</w:t>
      </w:r>
      <w:r>
        <w:rPr>
          <w:rFonts w:ascii="Calibri" w:eastAsia="Times New Roman" w:hAnsi="Calibri" w:cs="Times New Roman"/>
          <w:szCs w:val="18"/>
        </w:rPr>
        <w:t xml:space="preserve"> and is looking forward to receiving further information regarding a proposed work plan and the possibility of incorporating the Gander Heritage Advisory Committee. </w:t>
      </w:r>
    </w:p>
    <w:p w:rsidR="0084616F" w:rsidRDefault="0084616F" w:rsidP="0084616F">
      <w:pPr>
        <w:autoSpaceDE w:val="0"/>
        <w:autoSpaceDN w:val="0"/>
        <w:adjustRightInd w:val="0"/>
        <w:rPr>
          <w:rFonts w:ascii="Calibri" w:eastAsia="Times New Roman" w:hAnsi="Calibri" w:cs="Times New Roman"/>
          <w:b/>
          <w:i/>
          <w:color w:val="000000"/>
          <w:szCs w:val="18"/>
        </w:rPr>
      </w:pPr>
    </w:p>
    <w:p w:rsidR="0084616F" w:rsidRDefault="0084616F" w:rsidP="0084616F">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HBB Application – 87 Forester Street</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87 Forester Street.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WHEREAS an application has been received from “J&amp;R Snow Removal” to operate a home-based office for residential snow removal services.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AND WHEREAS the advertising and discretionary use notices were posted with no formal objection received by the deadline date of November 28</w:t>
      </w:r>
      <w:r w:rsidRPr="00831AA6">
        <w:rPr>
          <w:rFonts w:ascii="Calibri" w:eastAsia="Times New Roman" w:hAnsi="Calibri" w:cs="Times New Roman"/>
          <w:color w:val="000000"/>
          <w:szCs w:val="18"/>
          <w:vertAlign w:val="superscript"/>
        </w:rPr>
        <w:t>th</w:t>
      </w:r>
      <w:r w:rsidRPr="000A5274">
        <w:rPr>
          <w:rFonts w:ascii="Calibri" w:eastAsia="Times New Roman" w:hAnsi="Calibri" w:cs="Times New Roman"/>
          <w:color w:val="000000"/>
          <w:szCs w:val="18"/>
        </w:rPr>
        <w:t>, 2017</w:t>
      </w:r>
      <w:r>
        <w:rPr>
          <w:rFonts w:ascii="Calibri" w:eastAsia="Times New Roman" w:hAnsi="Calibri" w:cs="Times New Roman"/>
          <w:color w:val="000000"/>
          <w:szCs w:val="18"/>
        </w:rPr>
        <w:t xml:space="preserve"> and it meets all of the Town of Gander’s Development Regulations.</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37B0A" w:rsidRPr="00037B0A" w:rsidRDefault="00037B0A" w:rsidP="0084616F">
      <w:pPr>
        <w:autoSpaceDE w:val="0"/>
        <w:autoSpaceDN w:val="0"/>
        <w:adjustRightInd w:val="0"/>
        <w:rPr>
          <w:rFonts w:ascii="Calibri" w:eastAsia="Times New Roman" w:hAnsi="Calibri" w:cs="Times New Roman"/>
          <w:b/>
          <w:color w:val="000000"/>
          <w:sz w:val="26"/>
          <w:szCs w:val="26"/>
        </w:rPr>
      </w:pPr>
      <w:r w:rsidRPr="00037B0A">
        <w:rPr>
          <w:rFonts w:ascii="Calibri" w:eastAsia="Times New Roman" w:hAnsi="Calibri" w:cs="Times New Roman"/>
          <w:b/>
          <w:color w:val="000000"/>
          <w:sz w:val="26"/>
          <w:szCs w:val="26"/>
        </w:rPr>
        <w:t>Motion #17-300</w:t>
      </w:r>
    </w:p>
    <w:p w:rsidR="00037B0A" w:rsidRPr="00037B0A" w:rsidRDefault="00037B0A" w:rsidP="0084616F">
      <w:pPr>
        <w:autoSpaceDE w:val="0"/>
        <w:autoSpaceDN w:val="0"/>
        <w:adjustRightInd w:val="0"/>
        <w:rPr>
          <w:rFonts w:ascii="Calibri" w:eastAsia="Times New Roman" w:hAnsi="Calibri" w:cs="Times New Roman"/>
          <w:b/>
          <w:color w:val="000000"/>
          <w:sz w:val="26"/>
          <w:szCs w:val="26"/>
        </w:rPr>
      </w:pPr>
      <w:r w:rsidRPr="00037B0A">
        <w:rPr>
          <w:rFonts w:ascii="Calibri" w:eastAsia="Times New Roman" w:hAnsi="Calibri" w:cs="Times New Roman"/>
          <w:b/>
          <w:color w:val="000000"/>
          <w:sz w:val="26"/>
          <w:szCs w:val="26"/>
        </w:rPr>
        <w:t>HBB Application – 87 Forester Road</w:t>
      </w:r>
    </w:p>
    <w:p w:rsidR="00037B0A" w:rsidRDefault="00037B0A" w:rsidP="0084616F">
      <w:pPr>
        <w:autoSpaceDE w:val="0"/>
        <w:autoSpaceDN w:val="0"/>
        <w:adjustRightInd w:val="0"/>
        <w:rPr>
          <w:rFonts w:ascii="Calibri" w:eastAsia="Times New Roman" w:hAnsi="Calibri" w:cs="Times New Roman"/>
          <w:color w:val="000000"/>
          <w:szCs w:val="18"/>
        </w:rPr>
      </w:pPr>
    </w:p>
    <w:p w:rsidR="0084616F" w:rsidRDefault="00037B0A"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w:t>
      </w:r>
      <w:r w:rsidR="0084616F">
        <w:rPr>
          <w:rFonts w:ascii="Calibri" w:eastAsia="Times New Roman" w:hAnsi="Calibri" w:cs="Times New Roman"/>
          <w:color w:val="000000"/>
          <w:szCs w:val="18"/>
        </w:rPr>
        <w:t xml:space="preserve"> that “J&amp;R Snow Removal” be permitted to operate a home-based office for residential snow removal services from 87 Forester Street.   </w:t>
      </w:r>
    </w:p>
    <w:p w:rsidR="00037B0A" w:rsidRDefault="00037B0A" w:rsidP="0084616F">
      <w:pPr>
        <w:autoSpaceDE w:val="0"/>
        <w:autoSpaceDN w:val="0"/>
        <w:adjustRightInd w:val="0"/>
        <w:rPr>
          <w:rFonts w:ascii="Calibri" w:eastAsia="Times New Roman" w:hAnsi="Calibri" w:cs="Times New Roman"/>
          <w:color w:val="000000"/>
          <w:szCs w:val="18"/>
        </w:rPr>
      </w:pPr>
    </w:p>
    <w:p w:rsidR="00037B0A" w:rsidRDefault="00037B0A"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037B0A" w:rsidRDefault="00037B0A" w:rsidP="0084616F">
      <w:pPr>
        <w:autoSpaceDE w:val="0"/>
        <w:autoSpaceDN w:val="0"/>
        <w:adjustRightInd w:val="0"/>
        <w:rPr>
          <w:rFonts w:ascii="Calibri" w:eastAsia="Times New Roman" w:hAnsi="Calibri" w:cs="Times New Roman"/>
          <w:color w:val="000000"/>
          <w:szCs w:val="18"/>
        </w:rPr>
      </w:pPr>
    </w:p>
    <w:p w:rsidR="00037B0A" w:rsidRDefault="00037B0A" w:rsidP="0084616F">
      <w:pPr>
        <w:autoSpaceDE w:val="0"/>
        <w:autoSpaceDN w:val="0"/>
        <w:adjustRightInd w:val="0"/>
        <w:rPr>
          <w:rFonts w:ascii="Calibri" w:eastAsia="Times New Roman" w:hAnsi="Calibri" w:cs="Times New Roman"/>
          <w:color w:val="000000"/>
          <w:szCs w:val="18"/>
        </w:rPr>
      </w:pPr>
      <w:r w:rsidRPr="00037B0A">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84616F" w:rsidRPr="00F23C2E" w:rsidRDefault="0084616F"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b/>
          <w:iCs/>
          <w:color w:val="000000"/>
          <w:sz w:val="28"/>
          <w:szCs w:val="28"/>
        </w:rPr>
      </w:pPr>
      <w:r>
        <w:rPr>
          <w:rFonts w:ascii="Calibri" w:hAnsi="Calibri" w:cs="Calibri"/>
          <w:b/>
          <w:iCs/>
          <w:color w:val="000000"/>
          <w:sz w:val="28"/>
          <w:szCs w:val="28"/>
        </w:rPr>
        <w:t>17</w:t>
      </w:r>
      <w:r w:rsidRPr="00831AA6">
        <w:rPr>
          <w:rFonts w:ascii="Calibri" w:hAnsi="Calibri" w:cs="Calibri"/>
          <w:b/>
          <w:iCs/>
          <w:color w:val="000000"/>
          <w:sz w:val="28"/>
          <w:szCs w:val="28"/>
          <w:vertAlign w:val="superscript"/>
        </w:rPr>
        <w:t>th</w:t>
      </w:r>
      <w:r>
        <w:rPr>
          <w:rFonts w:ascii="Calibri" w:hAnsi="Calibri" w:cs="Calibri"/>
          <w:b/>
          <w:iCs/>
          <w:color w:val="000000"/>
          <w:sz w:val="28"/>
          <w:szCs w:val="28"/>
        </w:rPr>
        <w:t xml:space="preserve"> Annual Joe &amp; Clarice Goodyear Business Achievement Award recipients</w:t>
      </w:r>
    </w:p>
    <w:p w:rsidR="0084616F" w:rsidRDefault="0084616F" w:rsidP="0084616F">
      <w:pPr>
        <w:autoSpaceDE w:val="0"/>
        <w:autoSpaceDN w:val="0"/>
        <w:adjustRightInd w:val="0"/>
        <w:rPr>
          <w:rFonts w:ascii="Calibri" w:hAnsi="Calibri" w:cs="Calibri"/>
          <w:b/>
          <w:iCs/>
          <w:color w:val="000000"/>
          <w:sz w:val="28"/>
          <w:szCs w:val="28"/>
        </w:rPr>
      </w:pPr>
    </w:p>
    <w:p w:rsidR="0084616F" w:rsidRDefault="0084616F" w:rsidP="0084616F">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would like to extend congratulations to the winners of this year’s Joe and Clarice Goodyear Business Achievement Awards. Six businesses received awards as follows: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lastRenderedPageBreak/>
        <w:t xml:space="preserve">Steele Hotels - Joe &amp; Clarice Goodyear Business Achievement Award </w:t>
      </w:r>
      <w:r w:rsidRPr="004B0E49">
        <w:rPr>
          <w:rFonts w:ascii="Segoe UI" w:eastAsia="Times New Roman" w:hAnsi="Segoe U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t xml:space="preserve">Comfort Inn - Business of the Year </w:t>
      </w:r>
      <w:r w:rsidRPr="004B0E49">
        <w:rPr>
          <w:rFonts w:ascii="Segoe UI" w:eastAsia="Times New Roman" w:hAnsi="Segoe U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t xml:space="preserve">CARSTAR Gander- Customer Service Award </w:t>
      </w:r>
      <w:r w:rsidRPr="004B0E49">
        <w:rPr>
          <w:rFonts w:ascii="Segoe UI" w:eastAsia="Times New Roman" w:hAnsi="Segoe U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t xml:space="preserve">Easton Hillier Lawrence Innes- Helping Hands Award </w:t>
      </w:r>
      <w:r w:rsidRPr="004B0E49">
        <w:rPr>
          <w:rFonts w:ascii="Segoe UI" w:eastAsia="Times New Roman" w:hAnsi="Segoe U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t xml:space="preserve">DMG Consulting Ltd. - Environmental Award </w:t>
      </w:r>
      <w:r w:rsidRPr="004B0E49">
        <w:rPr>
          <w:rFonts w:ascii="Segoe UI" w:eastAsia="Times New Roman" w:hAnsi="Segoe UI" w:cs="Times New Roman"/>
          <w:color w:val="000000"/>
          <w:szCs w:val="18"/>
        </w:rPr>
        <w:t xml:space="preserve">  </w:t>
      </w:r>
    </w:p>
    <w:p w:rsidR="0084616F" w:rsidRPr="004B0E49" w:rsidRDefault="0084616F" w:rsidP="0084616F">
      <w:pPr>
        <w:pStyle w:val="ListParagraph"/>
        <w:numPr>
          <w:ilvl w:val="0"/>
          <w:numId w:val="49"/>
        </w:numPr>
        <w:autoSpaceDE w:val="0"/>
        <w:autoSpaceDN w:val="0"/>
        <w:adjustRightInd w:val="0"/>
        <w:spacing w:line="276" w:lineRule="auto"/>
        <w:rPr>
          <w:rFonts w:ascii="Segoe UI" w:eastAsia="Times New Roman" w:hAnsi="Segoe UI" w:cs="Times New Roman"/>
          <w:color w:val="000000"/>
          <w:szCs w:val="18"/>
        </w:rPr>
      </w:pPr>
      <w:r w:rsidRPr="004B0E49">
        <w:rPr>
          <w:rFonts w:ascii="Calibri" w:eastAsia="Times New Roman" w:hAnsi="Segoe UI" w:cs="Times New Roman"/>
          <w:color w:val="000000"/>
          <w:szCs w:val="18"/>
        </w:rPr>
        <w:t xml:space="preserve">Washed Ashore Antiques &amp; Coffee Bar - Small Business Award </w:t>
      </w:r>
      <w:r w:rsidRPr="004B0E49">
        <w:rPr>
          <w:rFonts w:ascii="Segoe UI" w:eastAsia="Times New Roman" w:hAnsi="Segoe U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b/>
          <w:color w:val="000000"/>
          <w:szCs w:val="18"/>
        </w:rPr>
      </w:pPr>
      <w:r w:rsidRPr="004B0E49">
        <w:rPr>
          <w:rFonts w:ascii="Calibri" w:eastAsia="Times New Roman" w:hAnsi="Calibri" w:cs="Times New Roman"/>
          <w:color w:val="000000"/>
          <w:szCs w:val="18"/>
        </w:rPr>
        <w:t>Congratulatory letters will be sent to the award recipients</w:t>
      </w:r>
      <w:r>
        <w:rPr>
          <w:rFonts w:ascii="Calibri" w:eastAsia="Times New Roman" w:hAnsi="Calibri" w:cs="Times New Roman"/>
          <w:color w:val="000000"/>
          <w:szCs w:val="18"/>
        </w:rPr>
        <w:t>.</w:t>
      </w:r>
      <w:r w:rsidRPr="004B0E49">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also like to extend congratulations to all 48 nominees for their hard work and dedication in growing our regional economy.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4616F" w:rsidRDefault="0084616F" w:rsidP="0084616F">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also like to acknowledge Mary Murphy of Gander Collegiate and Carrie Lee West of Phoenix Academy in </w:t>
      </w:r>
      <w:proofErr w:type="spellStart"/>
      <w:r>
        <w:rPr>
          <w:rFonts w:ascii="Calibri" w:eastAsia="Times New Roman" w:hAnsi="Calibri" w:cs="Times New Roman"/>
          <w:color w:val="000000"/>
          <w:szCs w:val="18"/>
        </w:rPr>
        <w:t>Carmanville</w:t>
      </w:r>
      <w:proofErr w:type="spellEnd"/>
      <w:r>
        <w:rPr>
          <w:rFonts w:ascii="Calibri" w:eastAsia="Times New Roman" w:hAnsi="Calibri" w:cs="Times New Roman"/>
          <w:color w:val="000000"/>
          <w:szCs w:val="18"/>
        </w:rPr>
        <w:t xml:space="preserve"> for both receiving scholarships from the Gander and Area Chamber of Commerce.  </w:t>
      </w:r>
    </w:p>
    <w:p w:rsidR="00037B0A" w:rsidRDefault="00037B0A" w:rsidP="0084616F">
      <w:pPr>
        <w:autoSpaceDE w:val="0"/>
        <w:autoSpaceDN w:val="0"/>
        <w:adjustRightInd w:val="0"/>
        <w:rPr>
          <w:rFonts w:ascii="Calibri" w:eastAsia="Times New Roman" w:hAnsi="Calibri" w:cs="Times New Roman"/>
          <w:color w:val="000000"/>
          <w:szCs w:val="18"/>
        </w:rPr>
      </w:pPr>
    </w:p>
    <w:p w:rsidR="00D257FC" w:rsidRPr="00D12455" w:rsidRDefault="00CE2B8B" w:rsidP="0084616F">
      <w:pPr>
        <w:autoSpaceDE w:val="0"/>
        <w:autoSpaceDN w:val="0"/>
        <w:adjustRightInd w:val="0"/>
        <w:rPr>
          <w:rFonts w:ascii="Calibri" w:eastAsia="Times New Roman" w:hAnsi="Calibri" w:cs="Times New Roman"/>
          <w:color w:val="000000"/>
          <w:szCs w:val="18"/>
        </w:rPr>
      </w:pPr>
      <w:r w:rsidRPr="00D12455">
        <w:rPr>
          <w:rFonts w:ascii="Calibri" w:eastAsia="Times New Roman" w:hAnsi="Calibri" w:cs="Times New Roman"/>
          <w:color w:val="000000"/>
          <w:szCs w:val="18"/>
        </w:rPr>
        <w:t>The Mayor stated that a short while ago, Mister T’s was nominated for the President’s Excellence Award.  They travelled to Nova Scotia to attend the Atlantic Convenience Stores Association’s 9</w:t>
      </w:r>
      <w:r w:rsidRPr="00D12455">
        <w:rPr>
          <w:rFonts w:ascii="Calibri" w:eastAsia="Times New Roman" w:hAnsi="Calibri" w:cs="Times New Roman"/>
          <w:color w:val="000000"/>
          <w:szCs w:val="18"/>
          <w:vertAlign w:val="superscript"/>
        </w:rPr>
        <w:t>th</w:t>
      </w:r>
      <w:r w:rsidRPr="00D12455">
        <w:rPr>
          <w:rFonts w:ascii="Calibri" w:eastAsia="Times New Roman" w:hAnsi="Calibri" w:cs="Times New Roman"/>
          <w:color w:val="000000"/>
          <w:szCs w:val="18"/>
        </w:rPr>
        <w:t xml:space="preserve"> Annual Retail Convenience Awards Gala and they won.</w:t>
      </w:r>
    </w:p>
    <w:p w:rsidR="0084616F" w:rsidRDefault="0084616F" w:rsidP="0084616F">
      <w:pPr>
        <w:autoSpaceDE w:val="0"/>
        <w:autoSpaceDN w:val="0"/>
        <w:adjustRightInd w:val="0"/>
        <w:rPr>
          <w:rFonts w:ascii="Calibri" w:eastAsia="Times New Roman" w:hAnsi="Calibri" w:cs="Times New Roman"/>
          <w:color w:val="000000"/>
          <w:szCs w:val="18"/>
        </w:rPr>
      </w:pPr>
    </w:p>
    <w:p w:rsidR="0084616F" w:rsidRPr="009702A3" w:rsidRDefault="0084616F" w:rsidP="0084616F">
      <w:pPr>
        <w:autoSpaceDE w:val="0"/>
        <w:autoSpaceDN w:val="0"/>
        <w:adjustRightInd w:val="0"/>
        <w:rPr>
          <w:rFonts w:ascii="Calibri" w:hAnsi="Calibri" w:cs="Calibri"/>
          <w:b/>
          <w:iCs/>
          <w:color w:val="000000"/>
          <w:sz w:val="28"/>
          <w:szCs w:val="28"/>
        </w:rPr>
      </w:pPr>
      <w:r w:rsidRPr="009702A3">
        <w:rPr>
          <w:rFonts w:ascii="Calibri" w:hAnsi="Calibri" w:cs="Calibri"/>
          <w:b/>
          <w:iCs/>
          <w:color w:val="000000"/>
          <w:sz w:val="28"/>
          <w:szCs w:val="28"/>
        </w:rPr>
        <w:t>Legalization of Marijuana</w:t>
      </w:r>
    </w:p>
    <w:p w:rsidR="0084616F" w:rsidRDefault="0084616F" w:rsidP="0084616F">
      <w:pPr>
        <w:autoSpaceDE w:val="0"/>
        <w:autoSpaceDN w:val="0"/>
        <w:adjustRightInd w:val="0"/>
        <w:rPr>
          <w:rFonts w:ascii="Calibri" w:hAnsi="Calibri" w:cs="Calibri"/>
          <w:iCs/>
          <w:color w:val="000000"/>
          <w:sz w:val="28"/>
          <w:szCs w:val="28"/>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 xml:space="preserve">In response to the recent announcement of the provincial government regarding the rules and regulations for the consumption, disbursement and legal sales of marijuana, the Committee asked the Director to research the potential roles and responsibilities expected from a municipality. </w:t>
      </w:r>
    </w:p>
    <w:p w:rsidR="00D12455" w:rsidRDefault="00D12455"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 xml:space="preserve">Some regulatory items to potentially consider would be: permitting process, taxation, zoning and enforcement. </w:t>
      </w:r>
    </w:p>
    <w:p w:rsidR="0084616F" w:rsidRDefault="0084616F"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This is all in an effort to be pro-active in anticipation of inquiries and the potential operational impact on the municipality as a whole.</w:t>
      </w:r>
    </w:p>
    <w:p w:rsidR="0084616F" w:rsidRDefault="0084616F"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b/>
          <w:iCs/>
          <w:color w:val="000000"/>
          <w:sz w:val="28"/>
          <w:szCs w:val="28"/>
        </w:rPr>
      </w:pPr>
      <w:bookmarkStart w:id="1" w:name="OLE_LINK4"/>
      <w:bookmarkStart w:id="2" w:name="OLE_LINK5"/>
      <w:r>
        <w:rPr>
          <w:rFonts w:ascii="Calibri" w:hAnsi="Calibri" w:cs="Calibri"/>
          <w:b/>
          <w:iCs/>
          <w:color w:val="000000"/>
          <w:sz w:val="28"/>
          <w:szCs w:val="28"/>
        </w:rPr>
        <w:t xml:space="preserve">Municipalities Newfoundland Labrador (MNL) </w:t>
      </w:r>
      <w:r w:rsidRPr="00AC418D">
        <w:rPr>
          <w:rFonts w:ascii="Calibri" w:hAnsi="Calibri" w:cs="Calibri"/>
          <w:b/>
          <w:iCs/>
          <w:color w:val="000000"/>
          <w:sz w:val="28"/>
          <w:szCs w:val="28"/>
        </w:rPr>
        <w:t>request: Banning of single-use plastic bags</w:t>
      </w:r>
    </w:p>
    <w:bookmarkEnd w:id="1"/>
    <w:bookmarkEnd w:id="2"/>
    <w:p w:rsidR="0084616F" w:rsidRDefault="0084616F" w:rsidP="0084616F">
      <w:pPr>
        <w:autoSpaceDE w:val="0"/>
        <w:autoSpaceDN w:val="0"/>
        <w:adjustRightInd w:val="0"/>
        <w:rPr>
          <w:rFonts w:ascii="Calibri" w:hAnsi="Calibri" w:cs="Calibri"/>
          <w:b/>
          <w:iCs/>
          <w:color w:val="000000"/>
          <w:sz w:val="28"/>
          <w:szCs w:val="28"/>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The Committee reviewed correspondence from MNL in which they are requesting that each municipality in the province write their local MHA highlighting the necessity of a provincial ban on single-use plastic bags.</w:t>
      </w:r>
    </w:p>
    <w:p w:rsidR="00D12455" w:rsidRDefault="00D12455" w:rsidP="0084616F">
      <w:pPr>
        <w:autoSpaceDE w:val="0"/>
        <w:autoSpaceDN w:val="0"/>
        <w:adjustRightInd w:val="0"/>
        <w:rPr>
          <w:rFonts w:ascii="Calibri" w:hAnsi="Calibri" w:cs="Calibri"/>
          <w:iCs/>
          <w:color w:val="000000"/>
        </w:rPr>
      </w:pPr>
    </w:p>
    <w:p w:rsidR="00D12455" w:rsidRDefault="00D12455"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lastRenderedPageBreak/>
        <w:t>The intent of this letter is to stop the provincial government from downloading the regulation and enforcement of this ban onto municipalities. It is important for the provincial government to understand that most municipalities lack the capacity to implement and enforce this ban locally.</w:t>
      </w:r>
    </w:p>
    <w:p w:rsidR="00CE2B8B" w:rsidRDefault="00CE2B8B" w:rsidP="0084616F">
      <w:pPr>
        <w:autoSpaceDE w:val="0"/>
        <w:autoSpaceDN w:val="0"/>
        <w:adjustRightInd w:val="0"/>
        <w:rPr>
          <w:rFonts w:ascii="Calibri" w:hAnsi="Calibri" w:cs="Calibri"/>
          <w:iCs/>
          <w:color w:val="000000"/>
        </w:rPr>
      </w:pPr>
    </w:p>
    <w:p w:rsidR="00CE2B8B" w:rsidRPr="00F916C0" w:rsidRDefault="00F916C0" w:rsidP="0084616F">
      <w:pPr>
        <w:autoSpaceDE w:val="0"/>
        <w:autoSpaceDN w:val="0"/>
        <w:adjustRightInd w:val="0"/>
        <w:rPr>
          <w:rFonts w:ascii="Calibri" w:hAnsi="Calibri" w:cs="Calibri"/>
          <w:b/>
          <w:iCs/>
          <w:color w:val="000000"/>
          <w:sz w:val="26"/>
          <w:szCs w:val="26"/>
        </w:rPr>
      </w:pPr>
      <w:r w:rsidRPr="00F916C0">
        <w:rPr>
          <w:rFonts w:ascii="Calibri" w:hAnsi="Calibri" w:cs="Calibri"/>
          <w:b/>
          <w:iCs/>
          <w:color w:val="000000"/>
          <w:sz w:val="26"/>
          <w:szCs w:val="26"/>
        </w:rPr>
        <w:t>Motion #17-301</w:t>
      </w:r>
    </w:p>
    <w:p w:rsidR="00F916C0" w:rsidRPr="00F916C0" w:rsidRDefault="00F916C0" w:rsidP="00F916C0">
      <w:pPr>
        <w:autoSpaceDE w:val="0"/>
        <w:autoSpaceDN w:val="0"/>
        <w:adjustRightInd w:val="0"/>
        <w:rPr>
          <w:rFonts w:ascii="Calibri" w:hAnsi="Calibri" w:cs="Calibri"/>
          <w:b/>
          <w:iCs/>
          <w:color w:val="000000"/>
          <w:sz w:val="26"/>
          <w:szCs w:val="26"/>
        </w:rPr>
      </w:pPr>
      <w:r w:rsidRPr="00F916C0">
        <w:rPr>
          <w:rFonts w:ascii="Calibri" w:hAnsi="Calibri" w:cs="Calibri"/>
          <w:b/>
          <w:iCs/>
          <w:color w:val="000000"/>
          <w:sz w:val="26"/>
          <w:szCs w:val="26"/>
        </w:rPr>
        <w:t>Municipalities Newfoundland Labrador (MNL) request: Banning of single-use plastic bags</w:t>
      </w:r>
    </w:p>
    <w:p w:rsidR="0084616F" w:rsidRDefault="0084616F" w:rsidP="0084616F">
      <w:pPr>
        <w:autoSpaceDE w:val="0"/>
        <w:autoSpaceDN w:val="0"/>
        <w:adjustRightInd w:val="0"/>
        <w:rPr>
          <w:rFonts w:ascii="Calibri" w:hAnsi="Calibri" w:cs="Calibri"/>
          <w:iCs/>
          <w:color w:val="000000"/>
        </w:rPr>
      </w:pPr>
    </w:p>
    <w:p w:rsidR="0084616F" w:rsidRDefault="00F916C0" w:rsidP="0084616F">
      <w:pPr>
        <w:autoSpaceDE w:val="0"/>
        <w:autoSpaceDN w:val="0"/>
        <w:adjustRightInd w:val="0"/>
        <w:rPr>
          <w:rFonts w:ascii="Calibri" w:hAnsi="Calibri" w:cs="Calibri"/>
          <w:iCs/>
          <w:color w:val="000000"/>
        </w:rPr>
      </w:pPr>
      <w:r>
        <w:rPr>
          <w:rFonts w:ascii="Calibri" w:hAnsi="Calibri" w:cs="Calibri"/>
          <w:iCs/>
          <w:color w:val="000000"/>
        </w:rPr>
        <w:t xml:space="preserve">Moved by </w:t>
      </w:r>
      <w:proofErr w:type="spellStart"/>
      <w:r>
        <w:rPr>
          <w:rFonts w:ascii="Calibri" w:hAnsi="Calibri" w:cs="Calibri"/>
          <w:iCs/>
          <w:color w:val="000000"/>
        </w:rPr>
        <w:t>Councillor</w:t>
      </w:r>
      <w:proofErr w:type="spellEnd"/>
      <w:r>
        <w:rPr>
          <w:rFonts w:ascii="Calibri" w:hAnsi="Calibri" w:cs="Calibri"/>
          <w:iCs/>
          <w:color w:val="000000"/>
        </w:rPr>
        <w:t xml:space="preserve"> Brown and seconded by </w:t>
      </w:r>
      <w:proofErr w:type="spellStart"/>
      <w:r>
        <w:rPr>
          <w:rFonts w:ascii="Calibri" w:hAnsi="Calibri" w:cs="Calibri"/>
          <w:iCs/>
          <w:color w:val="000000"/>
        </w:rPr>
        <w:t>Councillor</w:t>
      </w:r>
      <w:proofErr w:type="spellEnd"/>
      <w:r>
        <w:rPr>
          <w:rFonts w:ascii="Calibri" w:hAnsi="Calibri" w:cs="Calibri"/>
          <w:iCs/>
          <w:color w:val="000000"/>
        </w:rPr>
        <w:t xml:space="preserve"> Woodford</w:t>
      </w:r>
      <w:r w:rsidR="0084616F">
        <w:rPr>
          <w:rFonts w:ascii="Calibri" w:hAnsi="Calibri" w:cs="Calibri"/>
          <w:iCs/>
          <w:color w:val="000000"/>
        </w:rPr>
        <w:t xml:space="preserve"> that Council write a letter </w:t>
      </w:r>
      <w:r w:rsidR="00CE2B8B">
        <w:rPr>
          <w:rFonts w:ascii="Calibri" w:hAnsi="Calibri" w:cs="Calibri"/>
          <w:iCs/>
          <w:color w:val="000000"/>
        </w:rPr>
        <w:t xml:space="preserve">to the Province </w:t>
      </w:r>
      <w:r w:rsidR="0084616F">
        <w:rPr>
          <w:rFonts w:ascii="Calibri" w:hAnsi="Calibri" w:cs="Calibri"/>
          <w:iCs/>
          <w:color w:val="000000"/>
        </w:rPr>
        <w:t>highlighting the necessity of the provincial government to implement a province wide ban on single-use plastic bags.</w:t>
      </w:r>
    </w:p>
    <w:p w:rsidR="00F916C0" w:rsidRDefault="00F916C0" w:rsidP="0084616F">
      <w:pPr>
        <w:autoSpaceDE w:val="0"/>
        <w:autoSpaceDN w:val="0"/>
        <w:adjustRightInd w:val="0"/>
        <w:rPr>
          <w:rFonts w:ascii="Calibri" w:hAnsi="Calibri" w:cs="Calibri"/>
          <w:iCs/>
          <w:color w:val="000000"/>
        </w:rPr>
      </w:pPr>
    </w:p>
    <w:p w:rsidR="00F916C0" w:rsidRDefault="00F916C0" w:rsidP="0084616F">
      <w:pPr>
        <w:autoSpaceDE w:val="0"/>
        <w:autoSpaceDN w:val="0"/>
        <w:adjustRightInd w:val="0"/>
        <w:rPr>
          <w:rFonts w:ascii="Calibri" w:hAnsi="Calibri" w:cs="Calibri"/>
          <w:iCs/>
          <w:color w:val="000000"/>
        </w:rPr>
      </w:pPr>
      <w:r>
        <w:rPr>
          <w:rFonts w:ascii="Calibri" w:hAnsi="Calibri" w:cs="Calibri"/>
          <w:iCs/>
          <w:color w:val="000000"/>
        </w:rPr>
        <w:tab/>
      </w:r>
      <w:r>
        <w:rPr>
          <w:rFonts w:ascii="Calibri" w:hAnsi="Calibri" w:cs="Calibri"/>
          <w:iCs/>
          <w:color w:val="000000"/>
        </w:rPr>
        <w:tab/>
        <w:t>In Favour:</w:t>
      </w:r>
      <w:r>
        <w:rPr>
          <w:rFonts w:ascii="Calibri" w:hAnsi="Calibri" w:cs="Calibri"/>
          <w:iCs/>
          <w:color w:val="000000"/>
        </w:rPr>
        <w:tab/>
        <w:t>7</w:t>
      </w:r>
      <w:r>
        <w:rPr>
          <w:rFonts w:ascii="Calibri" w:hAnsi="Calibri" w:cs="Calibri"/>
          <w:iCs/>
          <w:color w:val="000000"/>
        </w:rPr>
        <w:tab/>
        <w:t>Opposing:</w:t>
      </w:r>
      <w:r>
        <w:rPr>
          <w:rFonts w:ascii="Calibri" w:hAnsi="Calibri" w:cs="Calibri"/>
          <w:iCs/>
          <w:color w:val="000000"/>
        </w:rPr>
        <w:tab/>
        <w:t>0</w:t>
      </w:r>
    </w:p>
    <w:p w:rsidR="00F916C0" w:rsidRDefault="00F916C0" w:rsidP="0084616F">
      <w:pPr>
        <w:autoSpaceDE w:val="0"/>
        <w:autoSpaceDN w:val="0"/>
        <w:adjustRightInd w:val="0"/>
        <w:rPr>
          <w:rFonts w:ascii="Calibri" w:hAnsi="Calibri" w:cs="Calibri"/>
          <w:iCs/>
          <w:color w:val="000000"/>
        </w:rPr>
      </w:pPr>
    </w:p>
    <w:p w:rsidR="00F916C0" w:rsidRDefault="00F916C0" w:rsidP="0084616F">
      <w:pPr>
        <w:autoSpaceDE w:val="0"/>
        <w:autoSpaceDN w:val="0"/>
        <w:adjustRightInd w:val="0"/>
        <w:rPr>
          <w:rFonts w:ascii="Calibri" w:hAnsi="Calibri" w:cs="Calibri"/>
          <w:iCs/>
          <w:color w:val="000000"/>
        </w:rPr>
      </w:pPr>
      <w:r w:rsidRPr="00F916C0">
        <w:rPr>
          <w:rFonts w:ascii="Calibri" w:hAnsi="Calibri" w:cs="Calibri"/>
          <w:b/>
          <w:iCs/>
          <w:color w:val="000000"/>
        </w:rPr>
        <w:t>Decision:</w:t>
      </w:r>
      <w:r>
        <w:rPr>
          <w:rFonts w:ascii="Calibri" w:hAnsi="Calibri" w:cs="Calibri"/>
          <w:iCs/>
          <w:color w:val="000000"/>
        </w:rPr>
        <w:tab/>
        <w:t>Motion carried.</w:t>
      </w:r>
    </w:p>
    <w:p w:rsidR="0084616F" w:rsidRDefault="0084616F" w:rsidP="0084616F">
      <w:pPr>
        <w:autoSpaceDE w:val="0"/>
        <w:autoSpaceDN w:val="0"/>
        <w:adjustRightInd w:val="0"/>
        <w:rPr>
          <w:rFonts w:ascii="Calibri" w:hAnsi="Calibri" w:cs="Calibri"/>
          <w:iCs/>
          <w:color w:val="000000"/>
        </w:rPr>
      </w:pPr>
    </w:p>
    <w:p w:rsidR="0084616F" w:rsidRDefault="00CE2B8B" w:rsidP="0084616F">
      <w:pPr>
        <w:autoSpaceDE w:val="0"/>
        <w:autoSpaceDN w:val="0"/>
        <w:adjustRightInd w:val="0"/>
        <w:rPr>
          <w:rFonts w:ascii="Calibri" w:hAnsi="Calibri" w:cs="Calibri"/>
          <w:b/>
          <w:iCs/>
          <w:color w:val="000000"/>
          <w:sz w:val="28"/>
          <w:szCs w:val="28"/>
        </w:rPr>
      </w:pPr>
      <w:r>
        <w:rPr>
          <w:rFonts w:ascii="Calibri" w:hAnsi="Calibri" w:cs="Calibri"/>
          <w:b/>
          <w:iCs/>
          <w:color w:val="000000"/>
          <w:sz w:val="28"/>
          <w:szCs w:val="28"/>
        </w:rPr>
        <w:t>EVAS Air P</w:t>
      </w:r>
      <w:r w:rsidR="0084616F">
        <w:rPr>
          <w:rFonts w:ascii="Calibri" w:hAnsi="Calibri" w:cs="Calibri"/>
          <w:b/>
          <w:iCs/>
          <w:color w:val="000000"/>
          <w:sz w:val="28"/>
          <w:szCs w:val="28"/>
        </w:rPr>
        <w:t xml:space="preserve">ress </w:t>
      </w:r>
      <w:r>
        <w:rPr>
          <w:rFonts w:ascii="Calibri" w:hAnsi="Calibri" w:cs="Calibri"/>
          <w:b/>
          <w:iCs/>
          <w:color w:val="000000"/>
          <w:sz w:val="28"/>
          <w:szCs w:val="28"/>
        </w:rPr>
        <w:t>R</w:t>
      </w:r>
      <w:r w:rsidR="0084616F">
        <w:rPr>
          <w:rFonts w:ascii="Calibri" w:hAnsi="Calibri" w:cs="Calibri"/>
          <w:b/>
          <w:iCs/>
          <w:color w:val="000000"/>
          <w:sz w:val="28"/>
          <w:szCs w:val="28"/>
        </w:rPr>
        <w:t>elease</w:t>
      </w:r>
    </w:p>
    <w:p w:rsidR="0084616F" w:rsidRDefault="0084616F" w:rsidP="0084616F">
      <w:pPr>
        <w:autoSpaceDE w:val="0"/>
        <w:autoSpaceDN w:val="0"/>
        <w:adjustRightInd w:val="0"/>
        <w:rPr>
          <w:rFonts w:ascii="Calibri" w:hAnsi="Calibri" w:cs="Calibri"/>
          <w:b/>
          <w:iCs/>
          <w:color w:val="000000"/>
          <w:sz w:val="28"/>
          <w:szCs w:val="28"/>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The Committee reviewed a news release from EVAS Air announcing their expansion of an air charter service from Gander to Fogo Island. In addition, EVAS Air will offer a hop on-hop off shuttle service from the main terminal building to desired destinations throughout Gander.</w:t>
      </w:r>
    </w:p>
    <w:p w:rsidR="0084616F" w:rsidRDefault="0084616F" w:rsidP="0084616F">
      <w:pPr>
        <w:autoSpaceDE w:val="0"/>
        <w:autoSpaceDN w:val="0"/>
        <w:adjustRightInd w:val="0"/>
        <w:rPr>
          <w:rFonts w:ascii="Calibri" w:hAnsi="Calibri" w:cs="Calibri"/>
          <w:iCs/>
          <w:color w:val="000000"/>
        </w:rPr>
      </w:pPr>
    </w:p>
    <w:p w:rsidR="0084616F" w:rsidRDefault="0084616F" w:rsidP="0084616F">
      <w:pPr>
        <w:autoSpaceDE w:val="0"/>
        <w:autoSpaceDN w:val="0"/>
        <w:adjustRightInd w:val="0"/>
        <w:rPr>
          <w:rFonts w:ascii="Calibri" w:hAnsi="Calibri" w:cs="Calibri"/>
          <w:iCs/>
          <w:color w:val="000000"/>
        </w:rPr>
      </w:pPr>
      <w:r>
        <w:rPr>
          <w:rFonts w:ascii="Calibri" w:hAnsi="Calibri" w:cs="Calibri"/>
          <w:iCs/>
          <w:color w:val="000000"/>
        </w:rPr>
        <w:t>Upon request, EVAS Air is also making aircraft available to both medical transfers and private charters.</w:t>
      </w:r>
    </w:p>
    <w:p w:rsidR="0084616F" w:rsidRDefault="0084616F" w:rsidP="0084616F">
      <w:pPr>
        <w:autoSpaceDE w:val="0"/>
        <w:autoSpaceDN w:val="0"/>
        <w:adjustRightInd w:val="0"/>
        <w:rPr>
          <w:rFonts w:ascii="Calibri" w:hAnsi="Calibri" w:cs="Calibri"/>
          <w:iCs/>
          <w:color w:val="000000"/>
        </w:rPr>
      </w:pPr>
    </w:p>
    <w:p w:rsidR="0084616F" w:rsidRDefault="0084616F" w:rsidP="0084616F">
      <w:pPr>
        <w:rPr>
          <w:rFonts w:ascii="Calibri" w:hAnsi="Calibri" w:cs="Calibri"/>
          <w:iCs/>
          <w:color w:val="000000"/>
        </w:rPr>
      </w:pPr>
      <w:r>
        <w:rPr>
          <w:rFonts w:ascii="Calibri" w:hAnsi="Calibri" w:cs="Calibri"/>
          <w:iCs/>
          <w:color w:val="000000"/>
        </w:rPr>
        <w:t xml:space="preserve">The Committee extends congratulations to EVAS Air on the successful expansion of their business. </w:t>
      </w:r>
    </w:p>
    <w:p w:rsidR="00F916C0" w:rsidRDefault="00F916C0" w:rsidP="0084616F">
      <w:pPr>
        <w:rPr>
          <w:rFonts w:ascii="Calibri" w:hAnsi="Calibri" w:cs="Calibri"/>
          <w:iCs/>
          <w:color w:val="000000"/>
        </w:rPr>
      </w:pPr>
    </w:p>
    <w:p w:rsidR="00F916C0" w:rsidRPr="00F916C0" w:rsidRDefault="00F916C0" w:rsidP="0084616F">
      <w:pPr>
        <w:rPr>
          <w:rFonts w:ascii="Calibri" w:hAnsi="Calibri" w:cs="Calibri"/>
          <w:b/>
          <w:iCs/>
          <w:color w:val="000000"/>
          <w:sz w:val="28"/>
          <w:szCs w:val="28"/>
        </w:rPr>
      </w:pPr>
      <w:r w:rsidRPr="00F916C0">
        <w:rPr>
          <w:rFonts w:ascii="Calibri" w:hAnsi="Calibri" w:cs="Calibri"/>
          <w:b/>
          <w:iCs/>
          <w:color w:val="000000"/>
          <w:sz w:val="28"/>
          <w:szCs w:val="28"/>
        </w:rPr>
        <w:t>Art Procurement Program</w:t>
      </w:r>
    </w:p>
    <w:p w:rsidR="00F916C0" w:rsidRDefault="00F916C0" w:rsidP="0084616F">
      <w:pPr>
        <w:rPr>
          <w:rFonts w:ascii="Calibri" w:hAnsi="Calibri" w:cs="Calibri"/>
          <w:iCs/>
          <w:color w:val="000000"/>
        </w:rPr>
      </w:pPr>
    </w:p>
    <w:p w:rsidR="001A3DF6" w:rsidRPr="00D12455" w:rsidRDefault="00FD227E" w:rsidP="005F3A4C">
      <w:r w:rsidRPr="00D12455">
        <w:rPr>
          <w:rFonts w:ascii="Calibri" w:hAnsi="Calibri" w:cs="Calibri"/>
          <w:iCs/>
          <w:color w:val="000000"/>
        </w:rPr>
        <w:t xml:space="preserve">Council reminded residents that the Town is accepting submissions this week, December 4-8, for the Town of Gander’s 2017 Art Procurement Program.  Details can be found online on our Facebook and Twitter pages, as well as the “Public Notices” section of our website, </w:t>
      </w:r>
      <w:hyperlink r:id="rId10" w:history="1">
        <w:r w:rsidRPr="00D12455">
          <w:rPr>
            <w:rStyle w:val="Hyperlink"/>
            <w:rFonts w:ascii="Calibri" w:hAnsi="Calibri" w:cs="Calibri"/>
            <w:iCs/>
          </w:rPr>
          <w:t>www.gandercanada.com</w:t>
        </w:r>
      </w:hyperlink>
      <w:r w:rsidRPr="00D12455">
        <w:rPr>
          <w:rFonts w:ascii="Calibri" w:hAnsi="Calibri" w:cs="Calibri"/>
          <w:iCs/>
          <w:color w:val="000000"/>
        </w:rPr>
        <w:t xml:space="preserve">. </w:t>
      </w:r>
    </w:p>
    <w:p w:rsidR="00362811" w:rsidRPr="00D12455" w:rsidRDefault="00362811" w:rsidP="00B46BD0">
      <w:pPr>
        <w:rPr>
          <w:rFonts w:ascii="Calibri" w:hAnsi="Calibri"/>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42248D">
        <w:t>Anstey</w:t>
      </w:r>
      <w:r>
        <w:t>.</w:t>
      </w:r>
    </w:p>
    <w:p w:rsidR="00D12455" w:rsidRDefault="00D12455" w:rsidP="00B02623"/>
    <w:p w:rsidR="00D12455" w:rsidRDefault="00D12455" w:rsidP="00B02623"/>
    <w:p w:rsidR="00291673" w:rsidRDefault="00291673" w:rsidP="00B02623"/>
    <w:p w:rsidR="00A25406" w:rsidRDefault="00B02623" w:rsidP="00B02623">
      <w:r>
        <w:lastRenderedPageBreak/>
        <w:t>The Engineering, Planning &amp; Control</w:t>
      </w:r>
      <w:r w:rsidR="00052CC5">
        <w:t xml:space="preserve">s Committee meeting was held on </w:t>
      </w:r>
      <w:r w:rsidR="007F7FFB">
        <w:t>Novembe</w:t>
      </w:r>
      <w:r w:rsidR="0042248D">
        <w:t xml:space="preserve">r </w:t>
      </w:r>
      <w:r w:rsidR="007A3BDF">
        <w:t>30</w:t>
      </w:r>
      <w:r w:rsidR="00B66EE6">
        <w:t>, 2017</w:t>
      </w:r>
      <w:r>
        <w:t>.  The meeting was chaired by</w:t>
      </w:r>
      <w:r w:rsidR="00025375">
        <w:t xml:space="preserve"> </w:t>
      </w:r>
      <w:r w:rsidR="00F1457A">
        <w:t>R. Anstey</w:t>
      </w:r>
      <w:r w:rsidR="00CD5009">
        <w:t xml:space="preserve">, </w:t>
      </w:r>
      <w:proofErr w:type="spellStart"/>
      <w:r w:rsidR="009B15B0">
        <w:t>Councillor</w:t>
      </w:r>
      <w:proofErr w:type="spellEnd"/>
      <w:r>
        <w:t xml:space="preserve">.  Other members present included: </w:t>
      </w:r>
      <w:r w:rsidR="00F1457A">
        <w:t xml:space="preserve">O. Fudge, </w:t>
      </w:r>
      <w:proofErr w:type="spellStart"/>
      <w:r w:rsidR="00F1457A">
        <w:t>Councillor</w:t>
      </w:r>
      <w:proofErr w:type="spellEnd"/>
      <w:r w:rsidR="00F1457A">
        <w:t xml:space="preserve">; </w:t>
      </w:r>
      <w:r w:rsidR="007A3BDF">
        <w:t xml:space="preserve">P. Farwell, Mayor; </w:t>
      </w:r>
      <w:r w:rsidR="00F1457A">
        <w:t xml:space="preserve">B. Dove, </w:t>
      </w:r>
      <w:proofErr w:type="spellStart"/>
      <w:r w:rsidR="00F1457A">
        <w:t>Councillor</w:t>
      </w:r>
      <w:proofErr w:type="spellEnd"/>
      <w:r w:rsidR="00B66EE6">
        <w:t>;</w:t>
      </w:r>
      <w:r w:rsidR="00F1457A">
        <w:t xml:space="preserve"> G. Brown, </w:t>
      </w:r>
      <w:proofErr w:type="spellStart"/>
      <w:r w:rsidR="00F1457A">
        <w:t>Councillor</w:t>
      </w:r>
      <w:proofErr w:type="spellEnd"/>
      <w:r w:rsidR="00F1457A">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7A3BDF">
        <w:t>;</w:t>
      </w:r>
      <w:r w:rsidR="00607CA5">
        <w:t xml:space="preserve"> </w:t>
      </w:r>
      <w:r w:rsidR="00B66EE6">
        <w:t>J. Hillier, Administrative Assistant.</w:t>
      </w:r>
    </w:p>
    <w:p w:rsidR="0079755C" w:rsidRDefault="0079755C" w:rsidP="00B02623"/>
    <w:p w:rsidR="00AB0EE7" w:rsidRDefault="00AB0EE7" w:rsidP="00AB0EE7">
      <w:r>
        <w:t>The following items were discussed:</w:t>
      </w:r>
    </w:p>
    <w:p w:rsidR="007A3BDF" w:rsidRDefault="007A3BDF" w:rsidP="00AB0EE7"/>
    <w:p w:rsidR="00AB44F0" w:rsidRDefault="00AB44F0" w:rsidP="00AB44F0">
      <w:pPr>
        <w:rPr>
          <w:b/>
          <w:sz w:val="28"/>
        </w:rPr>
      </w:pPr>
      <w:r>
        <w:rPr>
          <w:b/>
          <w:sz w:val="28"/>
        </w:rPr>
        <w:t>Accessory Building Regulations – 2</w:t>
      </w:r>
      <w:r w:rsidRPr="00C17321">
        <w:rPr>
          <w:b/>
          <w:sz w:val="28"/>
          <w:vertAlign w:val="superscript"/>
        </w:rPr>
        <w:t>nd</w:t>
      </w:r>
      <w:r>
        <w:rPr>
          <w:b/>
          <w:sz w:val="28"/>
        </w:rPr>
        <w:t xml:space="preserve"> Reading</w:t>
      </w:r>
    </w:p>
    <w:p w:rsidR="00AB44F0" w:rsidRDefault="00AB44F0" w:rsidP="00AB44F0">
      <w:pPr>
        <w:rPr>
          <w:b/>
          <w:sz w:val="28"/>
        </w:rPr>
      </w:pPr>
    </w:p>
    <w:p w:rsidR="00AB44F0" w:rsidRDefault="00AB44F0" w:rsidP="00AB44F0">
      <w:r>
        <w:t>The Committee reviewed revisions to the Accessory Building Regulations for its second and final reading. The revisions to this regulation will see the removal of Council’s discretion on accessory buildings in residential zones.</w:t>
      </w:r>
    </w:p>
    <w:p w:rsidR="00AB44F0" w:rsidRDefault="00AB44F0" w:rsidP="00AB44F0"/>
    <w:p w:rsidR="00AB44F0" w:rsidRDefault="00AB44F0" w:rsidP="00AB44F0">
      <w:r>
        <w:t>The Director of Engineering advised that no objections or concerns have been received.</w:t>
      </w:r>
    </w:p>
    <w:p w:rsidR="00AB44F0" w:rsidRDefault="00AB44F0" w:rsidP="00AB44F0"/>
    <w:p w:rsidR="00AB44F0" w:rsidRPr="00AB44F0" w:rsidRDefault="00AB44F0" w:rsidP="00AB44F0">
      <w:pPr>
        <w:rPr>
          <w:b/>
          <w:sz w:val="26"/>
          <w:szCs w:val="26"/>
        </w:rPr>
      </w:pPr>
      <w:r w:rsidRPr="00AB44F0">
        <w:rPr>
          <w:b/>
          <w:sz w:val="26"/>
          <w:szCs w:val="26"/>
        </w:rPr>
        <w:t>Motion #17-302</w:t>
      </w:r>
    </w:p>
    <w:p w:rsidR="00AB44F0" w:rsidRPr="00AB44F0" w:rsidRDefault="00AB44F0" w:rsidP="00AB44F0">
      <w:pPr>
        <w:rPr>
          <w:b/>
          <w:sz w:val="26"/>
          <w:szCs w:val="26"/>
        </w:rPr>
      </w:pPr>
      <w:r w:rsidRPr="00AB44F0">
        <w:rPr>
          <w:b/>
          <w:sz w:val="26"/>
          <w:szCs w:val="26"/>
        </w:rPr>
        <w:t>Accessory Building Regulations – 2</w:t>
      </w:r>
      <w:r w:rsidRPr="00AB44F0">
        <w:rPr>
          <w:b/>
          <w:sz w:val="26"/>
          <w:szCs w:val="26"/>
          <w:vertAlign w:val="superscript"/>
        </w:rPr>
        <w:t>nd</w:t>
      </w:r>
      <w:r w:rsidRPr="00AB44F0">
        <w:rPr>
          <w:b/>
          <w:sz w:val="26"/>
          <w:szCs w:val="26"/>
        </w:rPr>
        <w:t xml:space="preserve"> Reading</w:t>
      </w:r>
    </w:p>
    <w:p w:rsidR="00AB44F0" w:rsidRDefault="00AB44F0" w:rsidP="00AB44F0"/>
    <w:p w:rsidR="00AB44F0" w:rsidRDefault="00AB44F0" w:rsidP="00AB44F0">
      <w:r>
        <w:t xml:space="preserve">Moved by </w:t>
      </w:r>
      <w:proofErr w:type="spellStart"/>
      <w:r>
        <w:t>Councillor</w:t>
      </w:r>
      <w:proofErr w:type="spellEnd"/>
      <w:r>
        <w:t xml:space="preserve"> Anstey and seconded by </w:t>
      </w:r>
      <w:proofErr w:type="spellStart"/>
      <w:r>
        <w:t>Councillor</w:t>
      </w:r>
      <w:proofErr w:type="spellEnd"/>
      <w:r>
        <w:t xml:space="preserve"> Brown that revisions to the Town of Gander’s Accessory Building Regulations be approved as attached.</w:t>
      </w:r>
    </w:p>
    <w:p w:rsidR="00AB44F0" w:rsidRDefault="00AB44F0" w:rsidP="00AB44F0"/>
    <w:p w:rsidR="00AB44F0" w:rsidRDefault="00AB44F0" w:rsidP="00AB44F0">
      <w:r>
        <w:tab/>
      </w:r>
      <w:r>
        <w:tab/>
        <w:t>In Favour:</w:t>
      </w:r>
      <w:r>
        <w:tab/>
        <w:t>7</w:t>
      </w:r>
      <w:r>
        <w:tab/>
        <w:t>Opposing:</w:t>
      </w:r>
      <w:r>
        <w:tab/>
        <w:t>0</w:t>
      </w:r>
    </w:p>
    <w:p w:rsidR="00AB44F0" w:rsidRDefault="00AB44F0" w:rsidP="00AB44F0"/>
    <w:p w:rsidR="00AB44F0" w:rsidRDefault="00AB44F0" w:rsidP="00AB44F0">
      <w:r w:rsidRPr="00AB44F0">
        <w:rPr>
          <w:b/>
        </w:rPr>
        <w:t>Decision:</w:t>
      </w:r>
      <w:r>
        <w:tab/>
        <w:t>Motion carried.</w:t>
      </w:r>
    </w:p>
    <w:p w:rsidR="00AB44F0" w:rsidRDefault="00AB44F0" w:rsidP="00AB44F0">
      <w:pPr>
        <w:rPr>
          <w:i/>
        </w:rPr>
      </w:pPr>
    </w:p>
    <w:p w:rsidR="00AB44F0" w:rsidRDefault="00AB44F0" w:rsidP="00AB44F0">
      <w:pPr>
        <w:rPr>
          <w:b/>
          <w:sz w:val="28"/>
          <w:szCs w:val="28"/>
        </w:rPr>
      </w:pPr>
      <w:bookmarkStart w:id="3" w:name="OLE_LINK6"/>
      <w:bookmarkStart w:id="4" w:name="OLE_LINK7"/>
      <w:r w:rsidRPr="0051120A">
        <w:rPr>
          <w:b/>
          <w:sz w:val="28"/>
          <w:szCs w:val="28"/>
        </w:rPr>
        <w:t>Municipal Plan Amendment #20, 2017 &amp; Development Regulations #26, 2017</w:t>
      </w:r>
    </w:p>
    <w:bookmarkEnd w:id="3"/>
    <w:bookmarkEnd w:id="4"/>
    <w:p w:rsidR="00AB44F0" w:rsidRDefault="00AB44F0" w:rsidP="00AB44F0">
      <w:pPr>
        <w:rPr>
          <w:b/>
          <w:sz w:val="28"/>
          <w:szCs w:val="28"/>
        </w:rPr>
      </w:pPr>
    </w:p>
    <w:p w:rsidR="00AB44F0" w:rsidRPr="007F194C" w:rsidRDefault="00AB44F0" w:rsidP="00AB44F0">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As requested by Council, the propos</w:t>
      </w:r>
      <w:r>
        <w:rPr>
          <w:rFonts w:ascii="Calibri" w:eastAsia="Times New Roman" w:hAnsi="Calibri" w:cs="Arial"/>
          <w:lang w:val="en-GB"/>
        </w:rPr>
        <w:t>ed Municipal Plan Amendment # 20</w:t>
      </w:r>
      <w:r w:rsidRPr="007F194C">
        <w:rPr>
          <w:rFonts w:ascii="Calibri" w:eastAsia="Times New Roman" w:hAnsi="Calibri" w:cs="Arial"/>
          <w:lang w:val="en-GB"/>
        </w:rPr>
        <w:t>, 2017 and Develo</w:t>
      </w:r>
      <w:r>
        <w:rPr>
          <w:rFonts w:ascii="Calibri" w:eastAsia="Times New Roman" w:hAnsi="Calibri" w:cs="Arial"/>
          <w:lang w:val="en-GB"/>
        </w:rPr>
        <w:t>pment Regulations Amendment # 26</w:t>
      </w:r>
      <w:r w:rsidRPr="007F194C">
        <w:rPr>
          <w:rFonts w:ascii="Calibri" w:eastAsia="Times New Roman" w:hAnsi="Calibri" w:cs="Arial"/>
          <w:lang w:val="en-GB"/>
        </w:rPr>
        <w:t xml:space="preserve">, 2017 is now ready for adoption. </w:t>
      </w:r>
    </w:p>
    <w:p w:rsidR="00AB44F0" w:rsidRDefault="00AB44F0" w:rsidP="00AB44F0">
      <w:pPr>
        <w:widowControl w:val="0"/>
        <w:autoSpaceDE w:val="0"/>
        <w:autoSpaceDN w:val="0"/>
        <w:adjustRightInd w:val="0"/>
        <w:jc w:val="left"/>
        <w:rPr>
          <w:rFonts w:ascii="Calibri" w:eastAsia="Times New Roman" w:hAnsi="Calibri" w:cs="Arial"/>
          <w:lang w:val="en-GB"/>
        </w:rPr>
      </w:pPr>
    </w:p>
    <w:p w:rsidR="00AB44F0" w:rsidRDefault="00AB44F0" w:rsidP="00AB44F0">
      <w:pPr>
        <w:widowControl w:val="0"/>
        <w:autoSpaceDE w:val="0"/>
        <w:autoSpaceDN w:val="0"/>
        <w:adjustRightInd w:val="0"/>
        <w:rPr>
          <w:rFonts w:ascii="Calibri" w:eastAsia="Times New Roman" w:hAnsi="Calibri" w:cs="Times New Roman"/>
        </w:rPr>
      </w:pPr>
      <w:r w:rsidRPr="007F194C">
        <w:rPr>
          <w:rFonts w:ascii="Calibri" w:eastAsia="Times New Roman" w:hAnsi="Calibri" w:cs="Arial"/>
          <w:lang w:val="en-GB"/>
        </w:rPr>
        <w:t xml:space="preserve">This amendment proposes </w:t>
      </w:r>
      <w:r w:rsidRPr="007F194C">
        <w:rPr>
          <w:rFonts w:ascii="Calibri" w:eastAsia="Times New Roman" w:hAnsi="Calibri" w:cs="Arial"/>
        </w:rPr>
        <w:t xml:space="preserve">to </w:t>
      </w:r>
      <w:r>
        <w:rPr>
          <w:rFonts w:ascii="Calibri" w:eastAsia="Times New Roman" w:hAnsi="Calibri" w:cs="Arial"/>
        </w:rPr>
        <w:t xml:space="preserve">add an </w:t>
      </w:r>
      <w:r w:rsidRPr="002256D1">
        <w:rPr>
          <w:rFonts w:ascii="Calibri" w:eastAsia="Times New Roman" w:hAnsi="Calibri" w:cs="Arial"/>
          <w:b/>
          <w:i/>
        </w:rPr>
        <w:t>Animal</w:t>
      </w:r>
      <w:r>
        <w:rPr>
          <w:rFonts w:ascii="Calibri" w:eastAsia="Times New Roman" w:hAnsi="Calibri" w:cs="Arial"/>
        </w:rPr>
        <w:t xml:space="preserve"> classification to the Discretionary Use classes of the </w:t>
      </w:r>
      <w:r w:rsidRPr="002256D1">
        <w:rPr>
          <w:rFonts w:ascii="Calibri" w:eastAsia="Times New Roman" w:hAnsi="Calibri" w:cs="Arial"/>
          <w:b/>
          <w:i/>
        </w:rPr>
        <w:t>Commercial General</w:t>
      </w:r>
      <w:r>
        <w:rPr>
          <w:rFonts w:ascii="Calibri" w:eastAsia="Times New Roman" w:hAnsi="Calibri" w:cs="Arial"/>
        </w:rPr>
        <w:t xml:space="preserve"> Zone.</w:t>
      </w:r>
      <w:r w:rsidRPr="007F194C">
        <w:rPr>
          <w:rFonts w:ascii="Calibri" w:eastAsia="Times New Roman" w:hAnsi="Calibri" w:cs="Times New Roman"/>
        </w:rPr>
        <w:t xml:space="preserve"> </w:t>
      </w:r>
    </w:p>
    <w:p w:rsidR="00AB44F0" w:rsidRPr="007F194C" w:rsidRDefault="00AB44F0" w:rsidP="00AB44F0">
      <w:pPr>
        <w:widowControl w:val="0"/>
        <w:autoSpaceDE w:val="0"/>
        <w:autoSpaceDN w:val="0"/>
        <w:adjustRightInd w:val="0"/>
        <w:jc w:val="left"/>
        <w:rPr>
          <w:rFonts w:ascii="Calibri" w:eastAsia="Times New Roman" w:hAnsi="Calibri" w:cs="Arial"/>
          <w:lang w:val="en-GB"/>
        </w:rPr>
      </w:pPr>
    </w:p>
    <w:p w:rsidR="00AB44F0" w:rsidRDefault="00AB44F0" w:rsidP="00AB44F0">
      <w:pPr>
        <w:widowControl w:val="0"/>
        <w:autoSpaceDE w:val="0"/>
        <w:autoSpaceDN w:val="0"/>
        <w:adjustRightInd w:val="0"/>
        <w:rPr>
          <w:rFonts w:ascii="Calibri" w:eastAsia="Times New Roman" w:hAnsi="Calibri" w:cs="Arial"/>
          <w:lang w:val="en-GB"/>
        </w:rPr>
      </w:pPr>
      <w:r w:rsidRPr="007F194C">
        <w:rPr>
          <w:rFonts w:ascii="Calibri" w:eastAsia="Times New Roman" w:hAnsi="Calibri" w:cs="Arial"/>
          <w:lang w:val="en-GB"/>
        </w:rPr>
        <w:t>An Open House was held on</w:t>
      </w:r>
      <w:r>
        <w:rPr>
          <w:rFonts w:ascii="Calibri" w:eastAsia="Times New Roman" w:hAnsi="Calibri" w:cs="Arial"/>
          <w:lang w:val="en-GB"/>
        </w:rPr>
        <w:t xml:space="preserve"> November 14</w:t>
      </w:r>
      <w:r w:rsidRPr="007F194C">
        <w:rPr>
          <w:rFonts w:ascii="Calibri" w:eastAsia="Times New Roman" w:hAnsi="Calibri" w:cs="Arial"/>
          <w:lang w:val="en-GB"/>
        </w:rPr>
        <w:t>, 2017 in the Council Chambers</w:t>
      </w:r>
      <w:r>
        <w:rPr>
          <w:rFonts w:ascii="Calibri" w:eastAsia="Times New Roman" w:hAnsi="Calibri" w:cs="Arial"/>
          <w:lang w:val="en-GB"/>
        </w:rPr>
        <w:t xml:space="preserve"> at the Town Hall. There were 2 attendees, exclusive of staff and Council.</w:t>
      </w:r>
    </w:p>
    <w:p w:rsidR="00AB44F0" w:rsidRDefault="00AB44F0" w:rsidP="00AB44F0">
      <w:pPr>
        <w:widowControl w:val="0"/>
        <w:autoSpaceDE w:val="0"/>
        <w:autoSpaceDN w:val="0"/>
        <w:adjustRightInd w:val="0"/>
        <w:rPr>
          <w:rFonts w:ascii="Calibri" w:eastAsia="Times New Roman" w:hAnsi="Calibri" w:cs="Arial"/>
          <w:lang w:val="en-GB"/>
        </w:rPr>
      </w:pPr>
    </w:p>
    <w:p w:rsidR="00AB44F0" w:rsidRPr="00AB44F0" w:rsidRDefault="00AB44F0" w:rsidP="00AB44F0">
      <w:pPr>
        <w:widowControl w:val="0"/>
        <w:autoSpaceDE w:val="0"/>
        <w:autoSpaceDN w:val="0"/>
        <w:adjustRightInd w:val="0"/>
        <w:rPr>
          <w:rFonts w:ascii="Calibri" w:eastAsia="Times New Roman" w:hAnsi="Calibri" w:cs="Arial"/>
          <w:b/>
          <w:sz w:val="26"/>
          <w:szCs w:val="26"/>
          <w:lang w:val="en-GB"/>
        </w:rPr>
      </w:pPr>
      <w:r w:rsidRPr="00AB44F0">
        <w:rPr>
          <w:rFonts w:ascii="Calibri" w:eastAsia="Times New Roman" w:hAnsi="Calibri" w:cs="Arial"/>
          <w:b/>
          <w:sz w:val="26"/>
          <w:szCs w:val="26"/>
          <w:lang w:val="en-GB"/>
        </w:rPr>
        <w:t>Motion #17-303</w:t>
      </w:r>
    </w:p>
    <w:p w:rsidR="00AB44F0" w:rsidRPr="00AB44F0" w:rsidRDefault="00AB44F0" w:rsidP="00AB44F0">
      <w:pPr>
        <w:rPr>
          <w:b/>
          <w:sz w:val="26"/>
          <w:szCs w:val="26"/>
        </w:rPr>
      </w:pPr>
      <w:r w:rsidRPr="00AB44F0">
        <w:rPr>
          <w:b/>
          <w:sz w:val="26"/>
          <w:szCs w:val="26"/>
        </w:rPr>
        <w:t>Municipal Plan Amendment #20, 2017 &amp; Development Regulations #26, 2017</w:t>
      </w:r>
    </w:p>
    <w:p w:rsidR="00AB44F0" w:rsidRPr="007F194C" w:rsidRDefault="00AB44F0" w:rsidP="00AB44F0">
      <w:pPr>
        <w:widowControl w:val="0"/>
        <w:autoSpaceDE w:val="0"/>
        <w:autoSpaceDN w:val="0"/>
        <w:adjustRightInd w:val="0"/>
        <w:rPr>
          <w:rFonts w:ascii="Calibri" w:eastAsia="Times New Roman" w:hAnsi="Calibri" w:cs="Arial"/>
          <w:lang w:val="en-GB"/>
        </w:rPr>
      </w:pPr>
    </w:p>
    <w:p w:rsidR="00AB44F0" w:rsidRDefault="00AB44F0" w:rsidP="00AB44F0">
      <w:pPr>
        <w:widowControl w:val="0"/>
        <w:autoSpaceDE w:val="0"/>
        <w:autoSpaceDN w:val="0"/>
        <w:adjustRightInd w:val="0"/>
        <w:rPr>
          <w:rFonts w:ascii="Calibri" w:eastAsia="Times New Roman" w:hAnsi="Calibri" w:cs="Arial"/>
        </w:rPr>
      </w:pPr>
      <w:r>
        <w:rPr>
          <w:rFonts w:ascii="Calibri" w:eastAsia="Times New Roman" w:hAnsi="Calibri" w:cs="Arial"/>
          <w:lang w:val="en-GB"/>
        </w:rPr>
        <w:t>Moved by Councillor Anstey and seconded by Councillor Woodford</w:t>
      </w:r>
      <w:r w:rsidRPr="007F194C">
        <w:rPr>
          <w:rFonts w:ascii="Calibri" w:eastAsia="Times New Roman" w:hAnsi="Calibri" w:cs="Arial"/>
          <w:lang w:val="en-GB"/>
        </w:rPr>
        <w:t xml:space="preserve"> that the propos</w:t>
      </w:r>
      <w:r>
        <w:rPr>
          <w:rFonts w:ascii="Calibri" w:eastAsia="Times New Roman" w:hAnsi="Calibri" w:cs="Arial"/>
          <w:lang w:val="en-GB"/>
        </w:rPr>
        <w:t>ed Municipal Plan Amendment # 20</w:t>
      </w:r>
      <w:r w:rsidRPr="007F194C">
        <w:rPr>
          <w:rFonts w:ascii="Calibri" w:eastAsia="Times New Roman" w:hAnsi="Calibri" w:cs="Arial"/>
          <w:lang w:val="en-GB"/>
        </w:rPr>
        <w:t>, 2017 and Develo</w:t>
      </w:r>
      <w:r>
        <w:rPr>
          <w:rFonts w:ascii="Calibri" w:eastAsia="Times New Roman" w:hAnsi="Calibri" w:cs="Arial"/>
          <w:lang w:val="en-GB"/>
        </w:rPr>
        <w:t>pment Regulations Amendment # 26</w:t>
      </w:r>
      <w:r w:rsidRPr="007F194C">
        <w:rPr>
          <w:rFonts w:ascii="Calibri" w:eastAsia="Times New Roman" w:hAnsi="Calibri" w:cs="Arial"/>
          <w:lang w:val="en-GB"/>
        </w:rPr>
        <w:t>, 2017 be adopted under Section 16(</w:t>
      </w:r>
      <w:proofErr w:type="spellStart"/>
      <w:r w:rsidRPr="007F194C">
        <w:rPr>
          <w:rFonts w:ascii="Calibri" w:eastAsia="Times New Roman" w:hAnsi="Calibri" w:cs="Arial"/>
          <w:lang w:val="en-GB"/>
        </w:rPr>
        <w:t>i</w:t>
      </w:r>
      <w:proofErr w:type="spellEnd"/>
      <w:r w:rsidRPr="007F194C">
        <w:rPr>
          <w:rFonts w:ascii="Calibri" w:eastAsia="Times New Roman" w:hAnsi="Calibri" w:cs="Arial"/>
          <w:lang w:val="en-GB"/>
        </w:rPr>
        <w:t>) of the Rural and Urban Planning Act.</w:t>
      </w:r>
      <w:r w:rsidRPr="007F194C">
        <w:rPr>
          <w:rFonts w:ascii="Calibri" w:eastAsia="Times New Roman" w:hAnsi="Calibri" w:cs="Arial"/>
        </w:rPr>
        <w:tab/>
      </w:r>
    </w:p>
    <w:p w:rsidR="00AB44F0" w:rsidRDefault="00AB44F0" w:rsidP="00AB44F0">
      <w:pPr>
        <w:widowControl w:val="0"/>
        <w:autoSpaceDE w:val="0"/>
        <w:autoSpaceDN w:val="0"/>
        <w:adjustRightInd w:val="0"/>
        <w:rPr>
          <w:rFonts w:ascii="Calibri" w:eastAsia="Times New Roman" w:hAnsi="Calibri" w:cs="Arial"/>
        </w:rPr>
      </w:pPr>
    </w:p>
    <w:p w:rsidR="00AB44F0" w:rsidRDefault="00AB44F0" w:rsidP="00AB44F0">
      <w:pPr>
        <w:widowControl w:val="0"/>
        <w:autoSpaceDE w:val="0"/>
        <w:autoSpaceDN w:val="0"/>
        <w:adjustRightInd w:val="0"/>
        <w:rPr>
          <w:rFonts w:ascii="Calibri" w:eastAsia="Times New Roman" w:hAnsi="Calibri" w:cs="Arial"/>
        </w:rPr>
      </w:pPr>
      <w:r>
        <w:rPr>
          <w:rFonts w:ascii="Calibri" w:eastAsia="Times New Roman" w:hAnsi="Calibri" w:cs="Arial"/>
        </w:rPr>
        <w:lastRenderedPageBreak/>
        <w:tab/>
      </w:r>
      <w:r>
        <w:rPr>
          <w:rFonts w:ascii="Calibri" w:eastAsia="Times New Roman" w:hAnsi="Calibri" w:cs="Arial"/>
        </w:rPr>
        <w:tab/>
        <w:t>In Favour:</w:t>
      </w:r>
      <w:r>
        <w:rPr>
          <w:rFonts w:ascii="Calibri" w:eastAsia="Times New Roman" w:hAnsi="Calibri" w:cs="Arial"/>
        </w:rPr>
        <w:tab/>
        <w:t>7</w:t>
      </w:r>
      <w:r>
        <w:rPr>
          <w:rFonts w:ascii="Calibri" w:eastAsia="Times New Roman" w:hAnsi="Calibri" w:cs="Arial"/>
        </w:rPr>
        <w:tab/>
        <w:t>Opposing:</w:t>
      </w:r>
      <w:r>
        <w:rPr>
          <w:rFonts w:ascii="Calibri" w:eastAsia="Times New Roman" w:hAnsi="Calibri" w:cs="Arial"/>
        </w:rPr>
        <w:tab/>
        <w:t>0</w:t>
      </w:r>
    </w:p>
    <w:p w:rsidR="00AB44F0" w:rsidRDefault="00AB44F0" w:rsidP="00AB44F0">
      <w:pPr>
        <w:widowControl w:val="0"/>
        <w:autoSpaceDE w:val="0"/>
        <w:autoSpaceDN w:val="0"/>
        <w:adjustRightInd w:val="0"/>
        <w:rPr>
          <w:rFonts w:ascii="Calibri" w:eastAsia="Times New Roman" w:hAnsi="Calibri" w:cs="Arial"/>
        </w:rPr>
      </w:pPr>
    </w:p>
    <w:p w:rsidR="00AB44F0" w:rsidRDefault="00AB44F0" w:rsidP="00AB44F0">
      <w:pPr>
        <w:widowControl w:val="0"/>
        <w:autoSpaceDE w:val="0"/>
        <w:autoSpaceDN w:val="0"/>
        <w:adjustRightInd w:val="0"/>
        <w:rPr>
          <w:rFonts w:ascii="Calibri" w:eastAsia="Times New Roman" w:hAnsi="Calibri" w:cs="Arial"/>
        </w:rPr>
      </w:pPr>
      <w:r w:rsidRPr="00AB44F0">
        <w:rPr>
          <w:rFonts w:ascii="Calibri" w:eastAsia="Times New Roman" w:hAnsi="Calibri" w:cs="Arial"/>
          <w:b/>
        </w:rPr>
        <w:t>Decision:</w:t>
      </w:r>
      <w:r w:rsidRPr="00AB44F0">
        <w:rPr>
          <w:rFonts w:ascii="Calibri" w:eastAsia="Times New Roman" w:hAnsi="Calibri" w:cs="Arial"/>
          <w:b/>
        </w:rPr>
        <w:tab/>
      </w:r>
      <w:r>
        <w:rPr>
          <w:rFonts w:ascii="Calibri" w:eastAsia="Times New Roman" w:hAnsi="Calibri" w:cs="Arial"/>
        </w:rPr>
        <w:t>Motion carried.</w:t>
      </w:r>
    </w:p>
    <w:p w:rsidR="00AB44F0" w:rsidRDefault="00AB44F0" w:rsidP="00AB44F0">
      <w:pPr>
        <w:rPr>
          <w:b/>
          <w:sz w:val="28"/>
          <w:szCs w:val="28"/>
        </w:rPr>
      </w:pPr>
    </w:p>
    <w:p w:rsidR="00AB44F0" w:rsidRDefault="00AB44F0" w:rsidP="00AB44F0">
      <w:pPr>
        <w:rPr>
          <w:b/>
          <w:sz w:val="28"/>
          <w:szCs w:val="28"/>
        </w:rPr>
      </w:pPr>
      <w:r>
        <w:rPr>
          <w:b/>
          <w:sz w:val="28"/>
          <w:szCs w:val="28"/>
        </w:rPr>
        <w:t>Read Street Change Order</w:t>
      </w:r>
    </w:p>
    <w:p w:rsidR="00AB44F0" w:rsidRDefault="00AB44F0" w:rsidP="00AB44F0">
      <w:pPr>
        <w:rPr>
          <w:b/>
          <w:sz w:val="28"/>
          <w:szCs w:val="28"/>
        </w:rPr>
      </w:pPr>
    </w:p>
    <w:p w:rsidR="00AB44F0" w:rsidRDefault="00AB44F0" w:rsidP="00AB44F0">
      <w:r>
        <w:t>The Committee reviewed a contract change order for additional quantities for Read Street in the amount of $27,789.85.</w:t>
      </w:r>
    </w:p>
    <w:p w:rsidR="00AB44F0" w:rsidRDefault="00AB44F0" w:rsidP="00AB44F0"/>
    <w:p w:rsidR="00AB44F0" w:rsidRDefault="00AB44F0" w:rsidP="00AB44F0">
      <w:r>
        <w:t>The Director advised the Committee that Municipal Affairs has reviewed this change order and indicated their approval since the amount is within the approved budget.</w:t>
      </w:r>
    </w:p>
    <w:p w:rsidR="00AB44F0" w:rsidRDefault="00AB44F0" w:rsidP="00AB44F0"/>
    <w:p w:rsidR="00AB44F0" w:rsidRDefault="00AB44F0" w:rsidP="00AB44F0">
      <w:r>
        <w:t>The Committee recommends approval for the change order in the amount of $27,789.85 and forwards this to the Finance Committee for their review and consideration.</w:t>
      </w:r>
    </w:p>
    <w:p w:rsidR="00AB44F0" w:rsidRPr="0051120A" w:rsidRDefault="00AB44F0" w:rsidP="00AB44F0">
      <w:pPr>
        <w:rPr>
          <w:b/>
          <w:sz w:val="28"/>
          <w:szCs w:val="28"/>
        </w:rPr>
      </w:pPr>
    </w:p>
    <w:p w:rsidR="00AB44F0" w:rsidRDefault="00AB44F0" w:rsidP="00AB44F0">
      <w:pPr>
        <w:rPr>
          <w:b/>
          <w:sz w:val="28"/>
        </w:rPr>
      </w:pPr>
      <w:r>
        <w:rPr>
          <w:b/>
          <w:sz w:val="28"/>
        </w:rPr>
        <w:t>Commercial Landscaping Regulations</w:t>
      </w:r>
    </w:p>
    <w:p w:rsidR="00AB44F0" w:rsidRDefault="00AB44F0" w:rsidP="00AB44F0"/>
    <w:p w:rsidR="00AB44F0" w:rsidRDefault="00AB44F0" w:rsidP="00AB44F0">
      <w:r>
        <w:t xml:space="preserve">The Committee had a discussion regarding commercial landscaping regulations. It has been noted that some businesses, within the Town, are not complying with the regulation while many other businesses have completed their landscaping as per the regulation. </w:t>
      </w:r>
    </w:p>
    <w:p w:rsidR="00AB44F0" w:rsidRDefault="00AB44F0" w:rsidP="00AB44F0"/>
    <w:p w:rsidR="00AB44F0" w:rsidRDefault="00AB44F0" w:rsidP="00AB44F0">
      <w:r>
        <w:t>The Director advised that this issue will be closely monitored by the engineering staff and that non-compliant properties have been forwarded to the Town’s Deputy Municipal Clerk for follow up and subsequent action.</w:t>
      </w:r>
    </w:p>
    <w:p w:rsidR="007A3BDF" w:rsidRDefault="007A3BDF"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503ABA" w:rsidRDefault="00503ABA" w:rsidP="00822352"/>
    <w:p w:rsidR="00AE7ED5" w:rsidRDefault="00822352" w:rsidP="00580C0D">
      <w:r>
        <w:t xml:space="preserve">The Finance &amp; Administration Committee was held on </w:t>
      </w:r>
      <w:r w:rsidR="00A0024D">
        <w:t>Novembe</w:t>
      </w:r>
      <w:r w:rsidR="00C177FA">
        <w:t xml:space="preserve">r </w:t>
      </w:r>
      <w:r w:rsidR="00503ABA">
        <w:t>30</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824FC5">
        <w:t xml:space="preserve">G. Brown, </w:t>
      </w:r>
      <w:proofErr w:type="spellStart"/>
      <w:r w:rsidR="00824FC5">
        <w:t>Councillor</w:t>
      </w:r>
      <w:proofErr w:type="spellEnd"/>
      <w:r w:rsidR="00824FC5">
        <w:t>; T. Pollett</w:t>
      </w:r>
      <w:r w:rsidR="00044C7E">
        <w:t xml:space="preserve">, Deputy Mayor; </w:t>
      </w:r>
      <w:r w:rsidR="00503ABA">
        <w:t xml:space="preserve">P. Farwell, Mayor; </w:t>
      </w:r>
      <w:r w:rsidR="00824FC5">
        <w:t>O. Fudge</w:t>
      </w:r>
      <w:r w:rsidR="00C871F1">
        <w:t xml:space="preserve">, </w:t>
      </w:r>
      <w:proofErr w:type="spellStart"/>
      <w:r w:rsidR="00C871F1">
        <w:t>Councillor</w:t>
      </w:r>
      <w:proofErr w:type="spellEnd"/>
      <w:r w:rsidR="00C871F1">
        <w:t xml:space="preserve">; </w:t>
      </w:r>
      <w:r w:rsidR="00DA7697">
        <w:t>G. Brown</w:t>
      </w:r>
      <w:r w:rsidR="00227566">
        <w:t>, Director of Finance</w:t>
      </w:r>
      <w:bookmarkStart w:id="5" w:name="OLE_LINK1"/>
      <w:bookmarkStart w:id="6" w:name="OLE_LINK2"/>
      <w:r w:rsidR="00824FC5">
        <w:t>.</w:t>
      </w:r>
    </w:p>
    <w:p w:rsidR="002F3929" w:rsidRDefault="002F3929" w:rsidP="00580C0D"/>
    <w:p w:rsidR="003878F2" w:rsidRDefault="00822352" w:rsidP="00CB1122">
      <w:r>
        <w:t>The following items were discussed:</w:t>
      </w:r>
    </w:p>
    <w:p w:rsidR="00503ABA" w:rsidRDefault="00503ABA" w:rsidP="00CB1122"/>
    <w:p w:rsidR="0018765F" w:rsidRPr="00F6103A" w:rsidRDefault="0018765F" w:rsidP="0018765F">
      <w:pPr>
        <w:rPr>
          <w:b/>
          <w:sz w:val="28"/>
          <w:szCs w:val="28"/>
        </w:rPr>
      </w:pPr>
      <w:r w:rsidRPr="00F6103A">
        <w:rPr>
          <w:b/>
          <w:sz w:val="28"/>
          <w:szCs w:val="28"/>
        </w:rPr>
        <w:t>Lakeview Courts Cooperative</w:t>
      </w:r>
    </w:p>
    <w:p w:rsidR="0018765F" w:rsidRDefault="0018765F" w:rsidP="0018765F"/>
    <w:p w:rsidR="0018765F" w:rsidRDefault="0018765F" w:rsidP="0018765F">
      <w:r>
        <w:t xml:space="preserve">Representatives from Lakeview Courts Cooperative joined the meeting.  They were led by Reverend </w:t>
      </w:r>
      <w:proofErr w:type="spellStart"/>
      <w:r>
        <w:t>Candow</w:t>
      </w:r>
      <w:proofErr w:type="spellEnd"/>
      <w:r>
        <w:t xml:space="preserve">.  He made a presentation to the Committee regarding the Trailer Park lands.  </w:t>
      </w:r>
    </w:p>
    <w:p w:rsidR="0018765F" w:rsidRDefault="0018765F" w:rsidP="0018765F"/>
    <w:p w:rsidR="00D12455" w:rsidRDefault="00D12455" w:rsidP="0018765F"/>
    <w:p w:rsidR="00D12455" w:rsidRDefault="00D12455" w:rsidP="0018765F"/>
    <w:p w:rsidR="0018765F" w:rsidRDefault="0018765F" w:rsidP="0018765F">
      <w:r>
        <w:lastRenderedPageBreak/>
        <w:t xml:space="preserve">The Lakeview Courts Cooperative is a group of residents of the Trailer Park who are looking at forming a cooperative in order to purchase the business from Killam Investments.  They had approached Council earlier this year asking it to guarantee a loan for them to purchase the property from the current owner.    At that time, Council advised that under the Municipalities Act, we did not have the authority to do what they are asking us to do.  </w:t>
      </w:r>
    </w:p>
    <w:p w:rsidR="0018765F" w:rsidRDefault="0018765F" w:rsidP="0018765F"/>
    <w:p w:rsidR="0018765F" w:rsidRDefault="0018765F" w:rsidP="0018765F">
      <w:r>
        <w:t>This time, they are presenting a somewhat different proposal.  They are asking the Town to purchase the land from the current owner.  The Town would then enter into a Lease Agreement with the Coop whereby the Coop would pay the Town monthly rent equal to the cost of financing the purchase of the property.  The Coop in turn would sublease the land to the individual tenants of the Trailer Park.  The land rent would be collected and forwarded to the Town to make the payments on the loan for purchasing the property.</w:t>
      </w:r>
    </w:p>
    <w:p w:rsidR="0018765F" w:rsidRDefault="0018765F" w:rsidP="0018765F"/>
    <w:p w:rsidR="0018765F" w:rsidRDefault="0018765F" w:rsidP="0018765F">
      <w:r>
        <w:t>The Director of Finance was asked to see what the legalities of the matter were and report back to Council for further consideration.</w:t>
      </w:r>
    </w:p>
    <w:p w:rsidR="0018765F" w:rsidRDefault="0018765F" w:rsidP="0018765F"/>
    <w:p w:rsidR="0018765F" w:rsidRPr="00AC2DC6" w:rsidRDefault="0018765F" w:rsidP="0018765F">
      <w:pPr>
        <w:rPr>
          <w:b/>
          <w:sz w:val="28"/>
          <w:szCs w:val="28"/>
        </w:rPr>
      </w:pPr>
      <w:r>
        <w:rPr>
          <w:b/>
          <w:sz w:val="28"/>
          <w:szCs w:val="28"/>
        </w:rPr>
        <w:t>Adult Materials Display Regulations – Second Reading</w:t>
      </w:r>
    </w:p>
    <w:p w:rsidR="0018765F" w:rsidRDefault="0018765F" w:rsidP="0018765F"/>
    <w:p w:rsidR="0018765F" w:rsidRDefault="0018765F" w:rsidP="0018765F">
      <w:r>
        <w:t xml:space="preserve">The Adult Materials Display Regulations are presented for the second reading.  The only change in the regulations is that the age at which an individual is allowed to enter a store whose principal business is the provision or display of adult materials has been reduced from 19 years of age to 18 years of age.  </w:t>
      </w:r>
    </w:p>
    <w:p w:rsidR="0018765F" w:rsidRDefault="0018765F" w:rsidP="0018765F"/>
    <w:p w:rsidR="0018765F" w:rsidRPr="0018765F" w:rsidRDefault="0018765F" w:rsidP="0018765F">
      <w:pPr>
        <w:rPr>
          <w:b/>
          <w:sz w:val="26"/>
          <w:szCs w:val="26"/>
        </w:rPr>
      </w:pPr>
      <w:r w:rsidRPr="0018765F">
        <w:rPr>
          <w:b/>
          <w:sz w:val="26"/>
          <w:szCs w:val="26"/>
        </w:rPr>
        <w:t>Motion #17-304</w:t>
      </w:r>
    </w:p>
    <w:p w:rsidR="0018765F" w:rsidRPr="0018765F" w:rsidRDefault="0018765F" w:rsidP="0018765F">
      <w:pPr>
        <w:rPr>
          <w:b/>
          <w:sz w:val="26"/>
          <w:szCs w:val="26"/>
        </w:rPr>
      </w:pPr>
      <w:r w:rsidRPr="0018765F">
        <w:rPr>
          <w:b/>
          <w:sz w:val="26"/>
          <w:szCs w:val="26"/>
        </w:rPr>
        <w:t>Adult Materials Display Regulations – Second Reading</w:t>
      </w:r>
    </w:p>
    <w:p w:rsidR="0018765F" w:rsidRDefault="0018765F" w:rsidP="0018765F"/>
    <w:p w:rsidR="0018765F" w:rsidRDefault="0018765F" w:rsidP="0018765F">
      <w:r>
        <w:t xml:space="preserve">Moved by </w:t>
      </w:r>
      <w:proofErr w:type="spellStart"/>
      <w:r>
        <w:t>Councillor</w:t>
      </w:r>
      <w:proofErr w:type="spellEnd"/>
      <w:r>
        <w:t xml:space="preserve"> Dove and seconded by Deputy Mayor Pollett that the Town adopt the Adult Materials Display Regulations, as amended.</w:t>
      </w:r>
    </w:p>
    <w:p w:rsidR="0018765F" w:rsidRDefault="0018765F" w:rsidP="0018765F"/>
    <w:p w:rsidR="0018765F" w:rsidRDefault="0018765F" w:rsidP="0018765F">
      <w:r>
        <w:tab/>
      </w:r>
      <w:r>
        <w:tab/>
        <w:t>In Favour:</w:t>
      </w:r>
      <w:r>
        <w:tab/>
        <w:t>7</w:t>
      </w:r>
      <w:r>
        <w:tab/>
        <w:t>Opposing:</w:t>
      </w:r>
      <w:r>
        <w:tab/>
        <w:t>0</w:t>
      </w:r>
    </w:p>
    <w:p w:rsidR="0018765F" w:rsidRDefault="0018765F" w:rsidP="0018765F"/>
    <w:p w:rsidR="0018765F" w:rsidRDefault="0018765F" w:rsidP="0018765F">
      <w:r w:rsidRPr="0018765F">
        <w:rPr>
          <w:b/>
        </w:rPr>
        <w:t>Decision:</w:t>
      </w:r>
      <w:r>
        <w:tab/>
        <w:t>Motion carried.</w:t>
      </w:r>
    </w:p>
    <w:p w:rsidR="0018765F" w:rsidRDefault="0018765F" w:rsidP="0018765F"/>
    <w:p w:rsidR="0018765F" w:rsidRDefault="0018765F" w:rsidP="0018765F">
      <w:pPr>
        <w:rPr>
          <w:b/>
          <w:sz w:val="28"/>
          <w:szCs w:val="28"/>
        </w:rPr>
      </w:pPr>
      <w:r w:rsidRPr="00AC2DC6">
        <w:rPr>
          <w:b/>
          <w:sz w:val="28"/>
          <w:szCs w:val="28"/>
        </w:rPr>
        <w:t xml:space="preserve">2018 </w:t>
      </w:r>
      <w:r>
        <w:rPr>
          <w:b/>
          <w:sz w:val="28"/>
          <w:szCs w:val="28"/>
        </w:rPr>
        <w:t xml:space="preserve">Committee </w:t>
      </w:r>
      <w:r w:rsidRPr="00AC2DC6">
        <w:rPr>
          <w:b/>
          <w:sz w:val="28"/>
          <w:szCs w:val="28"/>
        </w:rPr>
        <w:t>Schedule</w:t>
      </w:r>
      <w:r>
        <w:rPr>
          <w:b/>
          <w:sz w:val="28"/>
          <w:szCs w:val="28"/>
        </w:rPr>
        <w:t xml:space="preserve"> </w:t>
      </w:r>
    </w:p>
    <w:p w:rsidR="0018765F" w:rsidRPr="00AC2DC6" w:rsidRDefault="0018765F" w:rsidP="0018765F"/>
    <w:p w:rsidR="0018765F" w:rsidRDefault="0018765F" w:rsidP="0018765F">
      <w:r>
        <w:t>The Committee reviewed the 2018 Committee Schedule and the first Public Meeting of Council will be held on Wednesday, January 17 at 4:30pm.</w:t>
      </w:r>
    </w:p>
    <w:p w:rsidR="0018765F" w:rsidRDefault="0018765F" w:rsidP="0018765F"/>
    <w:p w:rsidR="0018765F" w:rsidRPr="0018765F" w:rsidRDefault="0018765F" w:rsidP="0018765F">
      <w:pPr>
        <w:rPr>
          <w:b/>
          <w:sz w:val="26"/>
          <w:szCs w:val="26"/>
        </w:rPr>
      </w:pPr>
      <w:r w:rsidRPr="0018765F">
        <w:rPr>
          <w:b/>
          <w:sz w:val="26"/>
          <w:szCs w:val="26"/>
        </w:rPr>
        <w:t>Motion #17-305</w:t>
      </w:r>
    </w:p>
    <w:p w:rsidR="0018765F" w:rsidRPr="0018765F" w:rsidRDefault="0018765F" w:rsidP="0018765F">
      <w:pPr>
        <w:rPr>
          <w:b/>
          <w:sz w:val="26"/>
          <w:szCs w:val="26"/>
        </w:rPr>
      </w:pPr>
      <w:r w:rsidRPr="0018765F">
        <w:rPr>
          <w:b/>
          <w:sz w:val="26"/>
          <w:szCs w:val="26"/>
        </w:rPr>
        <w:t>2018 Committee Schedule</w:t>
      </w:r>
    </w:p>
    <w:p w:rsidR="0018765F" w:rsidRDefault="0018765F" w:rsidP="0018765F"/>
    <w:p w:rsidR="0018765F" w:rsidRDefault="0018765F" w:rsidP="0018765F">
      <w:r>
        <w:t xml:space="preserve">Moved by </w:t>
      </w:r>
      <w:proofErr w:type="spellStart"/>
      <w:r>
        <w:t>Councillor</w:t>
      </w:r>
      <w:proofErr w:type="spellEnd"/>
      <w:r>
        <w:t xml:space="preserve"> Dove and seconded by </w:t>
      </w:r>
      <w:proofErr w:type="spellStart"/>
      <w:r>
        <w:t>Councillor</w:t>
      </w:r>
      <w:proofErr w:type="spellEnd"/>
      <w:r>
        <w:t xml:space="preserve"> Anstey adoption of the 2018 Meeting Schedule, as attached.</w:t>
      </w:r>
    </w:p>
    <w:p w:rsidR="0018765F" w:rsidRDefault="0018765F" w:rsidP="0018765F">
      <w:r>
        <w:lastRenderedPageBreak/>
        <w:tab/>
      </w:r>
      <w:r>
        <w:tab/>
        <w:t>In Favour:</w:t>
      </w:r>
      <w:r>
        <w:tab/>
        <w:t>7</w:t>
      </w:r>
      <w:r>
        <w:tab/>
        <w:t>Opposing:</w:t>
      </w:r>
      <w:r>
        <w:tab/>
        <w:t>0</w:t>
      </w:r>
    </w:p>
    <w:p w:rsidR="0018765F" w:rsidRDefault="0018765F" w:rsidP="0018765F"/>
    <w:p w:rsidR="0018765F" w:rsidRDefault="0018765F" w:rsidP="0018765F">
      <w:r w:rsidRPr="0018765F">
        <w:rPr>
          <w:b/>
        </w:rPr>
        <w:t>Decision:</w:t>
      </w:r>
      <w:r>
        <w:tab/>
        <w:t>Motion carried.</w:t>
      </w:r>
    </w:p>
    <w:p w:rsidR="0018765F" w:rsidRDefault="0018765F" w:rsidP="0018765F"/>
    <w:p w:rsidR="0018765F" w:rsidRPr="00400117" w:rsidRDefault="0018765F" w:rsidP="0018765F">
      <w:pPr>
        <w:autoSpaceDE w:val="0"/>
        <w:autoSpaceDN w:val="0"/>
        <w:adjustRightInd w:val="0"/>
        <w:jc w:val="left"/>
        <w:rPr>
          <w:rFonts w:eastAsia="Times New Roman"/>
          <w:b/>
          <w:color w:val="000000"/>
          <w:sz w:val="28"/>
          <w:szCs w:val="28"/>
        </w:rPr>
      </w:pPr>
      <w:r>
        <w:rPr>
          <w:rFonts w:eastAsia="Times New Roman"/>
          <w:b/>
          <w:color w:val="000000"/>
          <w:sz w:val="28"/>
          <w:szCs w:val="28"/>
        </w:rPr>
        <w:t>Municipal Assessment Agency</w:t>
      </w:r>
    </w:p>
    <w:p w:rsidR="0018765F" w:rsidRDefault="0018765F" w:rsidP="0018765F">
      <w:pPr>
        <w:autoSpaceDE w:val="0"/>
        <w:autoSpaceDN w:val="0"/>
        <w:adjustRightInd w:val="0"/>
        <w:jc w:val="left"/>
        <w:rPr>
          <w:rFonts w:eastAsia="Times New Roman"/>
          <w:color w:val="000000"/>
          <w:szCs w:val="18"/>
        </w:rPr>
      </w:pPr>
    </w:p>
    <w:p w:rsidR="0018765F" w:rsidRDefault="0018765F" w:rsidP="0018765F">
      <w:pPr>
        <w:autoSpaceDE w:val="0"/>
        <w:autoSpaceDN w:val="0"/>
        <w:adjustRightInd w:val="0"/>
        <w:rPr>
          <w:rFonts w:eastAsia="Times New Roman" w:cs="Calibri"/>
          <w:color w:val="000000"/>
        </w:rPr>
      </w:pPr>
      <w:r>
        <w:rPr>
          <w:rFonts w:eastAsia="Times New Roman" w:cs="Calibri"/>
          <w:color w:val="000000"/>
        </w:rPr>
        <w:t>The Committee reviewed correspondence from the Municipal Assessment Agency.  In their memo, they indicate that their fees for 2018 will be reduced by $1 per parcel of property.  The fee per parcel will be reduced from $28 to $27.  The Agency provides property assessment services to the Town and our annual bill is approximately $140,000.  The reduction in the fee will save the Town of Gander $5,100 in 2018.</w:t>
      </w:r>
    </w:p>
    <w:p w:rsidR="0018765F" w:rsidRDefault="0018765F" w:rsidP="0018765F">
      <w:pPr>
        <w:autoSpaceDE w:val="0"/>
        <w:autoSpaceDN w:val="0"/>
        <w:adjustRightInd w:val="0"/>
        <w:jc w:val="left"/>
        <w:rPr>
          <w:rFonts w:eastAsia="Times New Roman"/>
          <w:color w:val="000000"/>
          <w:szCs w:val="18"/>
        </w:rPr>
      </w:pPr>
      <w:r>
        <w:rPr>
          <w:rFonts w:eastAsia="Times New Roman"/>
          <w:color w:val="000000"/>
          <w:szCs w:val="18"/>
        </w:rPr>
        <w:t xml:space="preserve">  </w:t>
      </w:r>
    </w:p>
    <w:p w:rsidR="0018765F" w:rsidRDefault="0018765F" w:rsidP="0018765F">
      <w:pPr>
        <w:autoSpaceDE w:val="0"/>
        <w:autoSpaceDN w:val="0"/>
        <w:adjustRightInd w:val="0"/>
        <w:jc w:val="left"/>
        <w:rPr>
          <w:rFonts w:eastAsia="Times New Roman"/>
          <w:b/>
          <w:color w:val="000000"/>
          <w:sz w:val="28"/>
          <w:szCs w:val="28"/>
        </w:rPr>
      </w:pPr>
      <w:r>
        <w:rPr>
          <w:rFonts w:eastAsia="Times New Roman"/>
          <w:b/>
          <w:color w:val="000000"/>
          <w:sz w:val="28"/>
          <w:szCs w:val="28"/>
        </w:rPr>
        <w:t>Personal Days Leave Benefit Program</w:t>
      </w:r>
    </w:p>
    <w:p w:rsidR="0018765F" w:rsidRPr="000135CE" w:rsidRDefault="0018765F" w:rsidP="0018765F">
      <w:pPr>
        <w:autoSpaceDE w:val="0"/>
        <w:autoSpaceDN w:val="0"/>
        <w:adjustRightInd w:val="0"/>
        <w:jc w:val="left"/>
        <w:rPr>
          <w:rFonts w:eastAsia="Times New Roman"/>
          <w:b/>
          <w:color w:val="000000"/>
          <w:sz w:val="28"/>
          <w:szCs w:val="28"/>
        </w:rPr>
      </w:pPr>
    </w:p>
    <w:p w:rsidR="0018765F" w:rsidRDefault="0018765F" w:rsidP="0018765F">
      <w:pPr>
        <w:autoSpaceDE w:val="0"/>
        <w:autoSpaceDN w:val="0"/>
        <w:adjustRightInd w:val="0"/>
        <w:rPr>
          <w:rFonts w:eastAsia="Times New Roman"/>
          <w:color w:val="000000"/>
          <w:szCs w:val="18"/>
        </w:rPr>
      </w:pPr>
      <w:r>
        <w:rPr>
          <w:rFonts w:eastAsia="Times New Roman"/>
          <w:color w:val="000000"/>
          <w:szCs w:val="18"/>
        </w:rPr>
        <w:t>Three years ago, the Town changed its sick and family responsibility policies.  These two types of leave were eliminated and replaced with personal days.  Each employee receives 8 personal leave days per year and when the Policy was adopted, there was no recognition of what happened to these days if an individual ceased employment with the Town.  It is being recommended that these days be paid out upon termination.</w:t>
      </w:r>
    </w:p>
    <w:p w:rsidR="00D67F77" w:rsidRDefault="00D67F77" w:rsidP="0018765F">
      <w:pPr>
        <w:autoSpaceDE w:val="0"/>
        <w:autoSpaceDN w:val="0"/>
        <w:adjustRightInd w:val="0"/>
        <w:rPr>
          <w:rFonts w:eastAsia="Times New Roman"/>
          <w:color w:val="000000"/>
          <w:szCs w:val="18"/>
        </w:rPr>
      </w:pPr>
    </w:p>
    <w:p w:rsidR="00D67F77" w:rsidRPr="00D67F77" w:rsidRDefault="00D67F77" w:rsidP="0018765F">
      <w:pPr>
        <w:autoSpaceDE w:val="0"/>
        <w:autoSpaceDN w:val="0"/>
        <w:adjustRightInd w:val="0"/>
        <w:rPr>
          <w:rFonts w:eastAsia="Times New Roman"/>
          <w:b/>
          <w:color w:val="000000"/>
          <w:sz w:val="26"/>
          <w:szCs w:val="26"/>
        </w:rPr>
      </w:pPr>
      <w:r w:rsidRPr="00D67F77">
        <w:rPr>
          <w:rFonts w:eastAsia="Times New Roman"/>
          <w:b/>
          <w:color w:val="000000"/>
          <w:sz w:val="26"/>
          <w:szCs w:val="26"/>
        </w:rPr>
        <w:t>Motion #17-306</w:t>
      </w:r>
    </w:p>
    <w:p w:rsidR="00D67F77" w:rsidRPr="00D67F77" w:rsidRDefault="00D67F77" w:rsidP="00D67F77">
      <w:pPr>
        <w:autoSpaceDE w:val="0"/>
        <w:autoSpaceDN w:val="0"/>
        <w:adjustRightInd w:val="0"/>
        <w:jc w:val="left"/>
        <w:rPr>
          <w:rFonts w:eastAsia="Times New Roman"/>
          <w:b/>
          <w:color w:val="000000"/>
          <w:sz w:val="26"/>
          <w:szCs w:val="26"/>
        </w:rPr>
      </w:pPr>
      <w:r w:rsidRPr="00D67F77">
        <w:rPr>
          <w:rFonts w:eastAsia="Times New Roman"/>
          <w:b/>
          <w:color w:val="000000"/>
          <w:sz w:val="26"/>
          <w:szCs w:val="26"/>
        </w:rPr>
        <w:t>Personal Days Leave Benefit Program</w:t>
      </w:r>
    </w:p>
    <w:p w:rsidR="00D67F77" w:rsidRDefault="00D67F77" w:rsidP="0018765F">
      <w:pPr>
        <w:autoSpaceDE w:val="0"/>
        <w:autoSpaceDN w:val="0"/>
        <w:adjustRightInd w:val="0"/>
        <w:rPr>
          <w:rFonts w:eastAsia="Times New Roman"/>
          <w:color w:val="000000"/>
          <w:szCs w:val="18"/>
        </w:rPr>
      </w:pPr>
    </w:p>
    <w:p w:rsidR="0018765F" w:rsidRDefault="00D67F77" w:rsidP="0018765F">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18765F">
        <w:rPr>
          <w:rFonts w:eastAsia="Times New Roman"/>
          <w:color w:val="000000"/>
          <w:szCs w:val="18"/>
        </w:rPr>
        <w:t xml:space="preserve"> that the Town accept the revised Personal Days Leave Benefit Program, as attached.</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sidRPr="00D67F77">
        <w:rPr>
          <w:rFonts w:eastAsia="Times New Roman"/>
          <w:b/>
          <w:color w:val="000000"/>
          <w:szCs w:val="18"/>
        </w:rPr>
        <w:t>Decision:</w:t>
      </w:r>
      <w:r>
        <w:rPr>
          <w:rFonts w:eastAsia="Times New Roman"/>
          <w:color w:val="000000"/>
          <w:szCs w:val="18"/>
        </w:rPr>
        <w:tab/>
        <w:t>Motion carried.</w:t>
      </w:r>
    </w:p>
    <w:p w:rsidR="0018765F" w:rsidRDefault="0018765F" w:rsidP="0018765F">
      <w:pPr>
        <w:autoSpaceDE w:val="0"/>
        <w:autoSpaceDN w:val="0"/>
        <w:adjustRightInd w:val="0"/>
        <w:jc w:val="left"/>
        <w:rPr>
          <w:rFonts w:eastAsia="Times New Roman"/>
          <w:color w:val="000000"/>
          <w:szCs w:val="18"/>
        </w:rPr>
      </w:pPr>
      <w:r>
        <w:rPr>
          <w:rFonts w:eastAsia="Times New Roman"/>
          <w:color w:val="000000"/>
          <w:szCs w:val="18"/>
        </w:rPr>
        <w:t xml:space="preserve"> </w:t>
      </w:r>
    </w:p>
    <w:p w:rsidR="0018765F" w:rsidRPr="00175A97" w:rsidRDefault="0018765F" w:rsidP="0018765F">
      <w:pPr>
        <w:autoSpaceDE w:val="0"/>
        <w:autoSpaceDN w:val="0"/>
        <w:adjustRightInd w:val="0"/>
        <w:jc w:val="left"/>
        <w:rPr>
          <w:rFonts w:eastAsia="Times New Roman"/>
          <w:b/>
          <w:color w:val="000000"/>
          <w:sz w:val="28"/>
          <w:szCs w:val="28"/>
        </w:rPr>
      </w:pPr>
      <w:r w:rsidRPr="00175A97">
        <w:rPr>
          <w:rFonts w:eastAsia="Times New Roman"/>
          <w:b/>
          <w:color w:val="000000"/>
          <w:sz w:val="28"/>
          <w:szCs w:val="28"/>
        </w:rPr>
        <w:t>Acting Fire Chief</w:t>
      </w:r>
    </w:p>
    <w:p w:rsidR="0018765F" w:rsidRDefault="0018765F" w:rsidP="0018765F">
      <w:pPr>
        <w:autoSpaceDE w:val="0"/>
        <w:autoSpaceDN w:val="0"/>
        <w:adjustRightInd w:val="0"/>
        <w:jc w:val="left"/>
        <w:rPr>
          <w:rFonts w:eastAsia="Times New Roman"/>
          <w:i/>
          <w:color w:val="000000"/>
          <w:szCs w:val="18"/>
        </w:rPr>
      </w:pPr>
    </w:p>
    <w:p w:rsidR="0018765F" w:rsidRDefault="0018765F" w:rsidP="0018765F">
      <w:pPr>
        <w:autoSpaceDE w:val="0"/>
        <w:autoSpaceDN w:val="0"/>
        <w:adjustRightInd w:val="0"/>
        <w:rPr>
          <w:rFonts w:eastAsia="Times New Roman"/>
          <w:color w:val="000000"/>
          <w:szCs w:val="18"/>
        </w:rPr>
      </w:pPr>
      <w:r w:rsidRPr="00175A97">
        <w:rPr>
          <w:rFonts w:eastAsia="Times New Roman"/>
          <w:color w:val="000000"/>
          <w:szCs w:val="18"/>
        </w:rPr>
        <w:t>The Town’s Fire Chief</w:t>
      </w:r>
      <w:r>
        <w:rPr>
          <w:rFonts w:eastAsia="Times New Roman"/>
          <w:color w:val="000000"/>
          <w:szCs w:val="18"/>
        </w:rPr>
        <w:t>, Paul Fudge, will be out of the office indefinitely for personal reasons and an Acting Chief has to be appointed.</w:t>
      </w:r>
    </w:p>
    <w:p w:rsidR="00D67F77" w:rsidRDefault="00D67F77" w:rsidP="0018765F">
      <w:pPr>
        <w:autoSpaceDE w:val="0"/>
        <w:autoSpaceDN w:val="0"/>
        <w:adjustRightInd w:val="0"/>
        <w:rPr>
          <w:rFonts w:eastAsia="Times New Roman"/>
          <w:color w:val="000000"/>
          <w:szCs w:val="18"/>
        </w:rPr>
      </w:pPr>
    </w:p>
    <w:p w:rsidR="00D67F77" w:rsidRPr="00D67F77" w:rsidRDefault="00D67F77" w:rsidP="0018765F">
      <w:pPr>
        <w:autoSpaceDE w:val="0"/>
        <w:autoSpaceDN w:val="0"/>
        <w:adjustRightInd w:val="0"/>
        <w:rPr>
          <w:rFonts w:eastAsia="Times New Roman"/>
          <w:b/>
          <w:color w:val="000000"/>
          <w:sz w:val="26"/>
          <w:szCs w:val="26"/>
        </w:rPr>
      </w:pPr>
      <w:r w:rsidRPr="00D67F77">
        <w:rPr>
          <w:rFonts w:eastAsia="Times New Roman"/>
          <w:b/>
          <w:color w:val="000000"/>
          <w:sz w:val="26"/>
          <w:szCs w:val="26"/>
        </w:rPr>
        <w:t>Motion #17-307</w:t>
      </w:r>
    </w:p>
    <w:p w:rsidR="00D67F77" w:rsidRPr="00D67F77" w:rsidRDefault="00D67F77" w:rsidP="0018765F">
      <w:pPr>
        <w:autoSpaceDE w:val="0"/>
        <w:autoSpaceDN w:val="0"/>
        <w:adjustRightInd w:val="0"/>
        <w:rPr>
          <w:rFonts w:eastAsia="Times New Roman"/>
          <w:b/>
          <w:color w:val="000000"/>
          <w:sz w:val="26"/>
          <w:szCs w:val="26"/>
        </w:rPr>
      </w:pPr>
      <w:r w:rsidRPr="00D67F77">
        <w:rPr>
          <w:rFonts w:eastAsia="Times New Roman"/>
          <w:b/>
          <w:color w:val="000000"/>
          <w:sz w:val="26"/>
          <w:szCs w:val="26"/>
        </w:rPr>
        <w:t>Acting Fire Chief</w:t>
      </w:r>
    </w:p>
    <w:p w:rsidR="0018765F" w:rsidRDefault="0018765F" w:rsidP="0018765F">
      <w:pPr>
        <w:autoSpaceDE w:val="0"/>
        <w:autoSpaceDN w:val="0"/>
        <w:adjustRightInd w:val="0"/>
        <w:jc w:val="left"/>
        <w:rPr>
          <w:rFonts w:eastAsia="Times New Roman"/>
          <w:color w:val="000000"/>
          <w:szCs w:val="18"/>
        </w:rPr>
      </w:pPr>
    </w:p>
    <w:p w:rsidR="0018765F" w:rsidRDefault="00D67F77" w:rsidP="0018765F">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w:t>
      </w:r>
      <w:r w:rsidR="0018765F">
        <w:rPr>
          <w:rFonts w:eastAsia="Times New Roman"/>
          <w:color w:val="000000"/>
          <w:szCs w:val="18"/>
        </w:rPr>
        <w:t xml:space="preserve"> that the Fire Inspector, Addison Quilty, be appointed the position of Fire Chief </w:t>
      </w:r>
      <w:proofErr w:type="gramStart"/>
      <w:r w:rsidR="0018765F">
        <w:rPr>
          <w:rFonts w:eastAsia="Times New Roman"/>
          <w:color w:val="000000"/>
          <w:szCs w:val="18"/>
        </w:rPr>
        <w:t>between November 27 – December 15, 2017</w:t>
      </w:r>
      <w:proofErr w:type="gramEnd"/>
      <w:r w:rsidR="0018765F">
        <w:rPr>
          <w:rFonts w:eastAsia="Times New Roman"/>
          <w:color w:val="000000"/>
          <w:szCs w:val="18"/>
        </w:rPr>
        <w:t>.</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sidRPr="00D67F77">
        <w:rPr>
          <w:rFonts w:eastAsia="Times New Roman"/>
          <w:b/>
          <w:color w:val="000000"/>
          <w:szCs w:val="18"/>
        </w:rPr>
        <w:lastRenderedPageBreak/>
        <w:t>Decision:</w:t>
      </w:r>
      <w:r>
        <w:rPr>
          <w:rFonts w:eastAsia="Times New Roman"/>
          <w:color w:val="000000"/>
          <w:szCs w:val="18"/>
        </w:rPr>
        <w:tab/>
        <w:t>Motion carried.</w:t>
      </w:r>
    </w:p>
    <w:p w:rsidR="00D67F77" w:rsidRDefault="00D67F77" w:rsidP="0018765F">
      <w:pPr>
        <w:autoSpaceDE w:val="0"/>
        <w:autoSpaceDN w:val="0"/>
        <w:adjustRightInd w:val="0"/>
        <w:rPr>
          <w:rFonts w:eastAsia="Times New Roman"/>
          <w:color w:val="000000"/>
          <w:szCs w:val="18"/>
        </w:rPr>
      </w:pPr>
    </w:p>
    <w:p w:rsidR="0018765F" w:rsidRPr="00175A97" w:rsidRDefault="0018765F" w:rsidP="0018765F">
      <w:pPr>
        <w:autoSpaceDE w:val="0"/>
        <w:autoSpaceDN w:val="0"/>
        <w:adjustRightInd w:val="0"/>
        <w:jc w:val="left"/>
        <w:rPr>
          <w:rFonts w:eastAsia="Times New Roman"/>
          <w:b/>
          <w:color w:val="000000"/>
          <w:sz w:val="28"/>
          <w:szCs w:val="28"/>
        </w:rPr>
      </w:pPr>
      <w:r w:rsidRPr="00175A97">
        <w:rPr>
          <w:rFonts w:eastAsia="Times New Roman"/>
          <w:b/>
          <w:color w:val="000000"/>
          <w:sz w:val="28"/>
          <w:szCs w:val="28"/>
        </w:rPr>
        <w:t>Read Street Change Order #2</w:t>
      </w:r>
    </w:p>
    <w:p w:rsidR="0018765F" w:rsidRDefault="0018765F" w:rsidP="0018765F">
      <w:pPr>
        <w:autoSpaceDE w:val="0"/>
        <w:autoSpaceDN w:val="0"/>
        <w:adjustRightInd w:val="0"/>
        <w:jc w:val="left"/>
        <w:rPr>
          <w:rFonts w:eastAsia="Times New Roman"/>
          <w:color w:val="000000"/>
          <w:szCs w:val="18"/>
        </w:rPr>
      </w:pPr>
    </w:p>
    <w:p w:rsidR="0018765F" w:rsidRDefault="0018765F" w:rsidP="0018765F">
      <w:pPr>
        <w:autoSpaceDE w:val="0"/>
        <w:autoSpaceDN w:val="0"/>
        <w:adjustRightInd w:val="0"/>
        <w:rPr>
          <w:rFonts w:eastAsia="Times New Roman"/>
          <w:color w:val="000000"/>
          <w:szCs w:val="18"/>
        </w:rPr>
      </w:pPr>
      <w:r>
        <w:rPr>
          <w:rFonts w:eastAsia="Times New Roman"/>
          <w:color w:val="000000"/>
          <w:szCs w:val="18"/>
        </w:rPr>
        <w:t xml:space="preserve">The Committee reviewed a recommendation from the Engineering Committee that Change Order #2 for Read Street project be approved.  </w:t>
      </w:r>
    </w:p>
    <w:p w:rsidR="00D67F77" w:rsidRDefault="00D67F77" w:rsidP="0018765F">
      <w:pPr>
        <w:autoSpaceDE w:val="0"/>
        <w:autoSpaceDN w:val="0"/>
        <w:adjustRightInd w:val="0"/>
        <w:rPr>
          <w:rFonts w:eastAsia="Times New Roman"/>
          <w:color w:val="000000"/>
          <w:szCs w:val="18"/>
        </w:rPr>
      </w:pPr>
    </w:p>
    <w:p w:rsidR="00D67F77" w:rsidRPr="00D67F77" w:rsidRDefault="00D67F77" w:rsidP="0018765F">
      <w:pPr>
        <w:autoSpaceDE w:val="0"/>
        <w:autoSpaceDN w:val="0"/>
        <w:adjustRightInd w:val="0"/>
        <w:rPr>
          <w:rFonts w:eastAsia="Times New Roman"/>
          <w:b/>
          <w:color w:val="000000"/>
          <w:sz w:val="26"/>
          <w:szCs w:val="26"/>
        </w:rPr>
      </w:pPr>
      <w:r w:rsidRPr="00D67F77">
        <w:rPr>
          <w:rFonts w:eastAsia="Times New Roman"/>
          <w:b/>
          <w:color w:val="000000"/>
          <w:sz w:val="26"/>
          <w:szCs w:val="26"/>
        </w:rPr>
        <w:t>Motion #17-308</w:t>
      </w:r>
    </w:p>
    <w:p w:rsidR="00D67F77" w:rsidRPr="00D67F77" w:rsidRDefault="00D67F77" w:rsidP="0018765F">
      <w:pPr>
        <w:autoSpaceDE w:val="0"/>
        <w:autoSpaceDN w:val="0"/>
        <w:adjustRightInd w:val="0"/>
        <w:rPr>
          <w:rFonts w:eastAsia="Times New Roman"/>
          <w:b/>
          <w:color w:val="000000"/>
          <w:sz w:val="26"/>
          <w:szCs w:val="26"/>
        </w:rPr>
      </w:pPr>
      <w:r w:rsidRPr="00D67F77">
        <w:rPr>
          <w:rFonts w:eastAsia="Times New Roman"/>
          <w:b/>
          <w:color w:val="000000"/>
          <w:sz w:val="26"/>
          <w:szCs w:val="26"/>
        </w:rPr>
        <w:t>Read Street Change Order #2</w:t>
      </w:r>
    </w:p>
    <w:p w:rsidR="0018765F" w:rsidRDefault="0018765F" w:rsidP="0018765F">
      <w:pPr>
        <w:autoSpaceDE w:val="0"/>
        <w:autoSpaceDN w:val="0"/>
        <w:adjustRightInd w:val="0"/>
        <w:jc w:val="left"/>
        <w:rPr>
          <w:rFonts w:eastAsia="Times New Roman"/>
          <w:color w:val="000000"/>
          <w:szCs w:val="18"/>
        </w:rPr>
      </w:pPr>
    </w:p>
    <w:p w:rsidR="0018765F" w:rsidRDefault="00D67F77" w:rsidP="0018765F">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18765F">
        <w:rPr>
          <w:rFonts w:eastAsia="Times New Roman"/>
          <w:color w:val="000000"/>
          <w:szCs w:val="18"/>
        </w:rPr>
        <w:t xml:space="preserve"> that Change Order #2 for Contract #3 – Read Street be approved in the amount of $26,789.85 HST.</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67F77" w:rsidRDefault="00D67F77" w:rsidP="0018765F">
      <w:pPr>
        <w:autoSpaceDE w:val="0"/>
        <w:autoSpaceDN w:val="0"/>
        <w:adjustRightInd w:val="0"/>
        <w:rPr>
          <w:rFonts w:eastAsia="Times New Roman"/>
          <w:color w:val="000000"/>
          <w:szCs w:val="18"/>
        </w:rPr>
      </w:pPr>
    </w:p>
    <w:p w:rsidR="00D67F77" w:rsidRDefault="00D67F77" w:rsidP="0018765F">
      <w:pPr>
        <w:autoSpaceDE w:val="0"/>
        <w:autoSpaceDN w:val="0"/>
        <w:adjustRightInd w:val="0"/>
        <w:rPr>
          <w:rFonts w:eastAsia="Times New Roman"/>
          <w:color w:val="000000"/>
          <w:szCs w:val="18"/>
        </w:rPr>
      </w:pPr>
      <w:r w:rsidRPr="00D67F77">
        <w:rPr>
          <w:rFonts w:eastAsia="Times New Roman"/>
          <w:b/>
          <w:color w:val="000000"/>
          <w:szCs w:val="18"/>
        </w:rPr>
        <w:t>Decision:</w:t>
      </w:r>
      <w:r>
        <w:rPr>
          <w:rFonts w:eastAsia="Times New Roman"/>
          <w:color w:val="000000"/>
          <w:szCs w:val="18"/>
        </w:rPr>
        <w:tab/>
        <w:t>Motion carried.</w:t>
      </w:r>
    </w:p>
    <w:p w:rsidR="0018765F" w:rsidRDefault="0018765F" w:rsidP="0018765F">
      <w:pPr>
        <w:autoSpaceDE w:val="0"/>
        <w:autoSpaceDN w:val="0"/>
        <w:adjustRightInd w:val="0"/>
        <w:jc w:val="left"/>
        <w:rPr>
          <w:rFonts w:eastAsia="Times New Roman"/>
          <w:color w:val="000000"/>
          <w:szCs w:val="18"/>
        </w:rPr>
      </w:pPr>
    </w:p>
    <w:p w:rsidR="0018765F" w:rsidRPr="00E73D50" w:rsidRDefault="0018765F" w:rsidP="0018765F">
      <w:pPr>
        <w:autoSpaceDE w:val="0"/>
        <w:autoSpaceDN w:val="0"/>
        <w:adjustRightInd w:val="0"/>
        <w:jc w:val="left"/>
        <w:rPr>
          <w:rFonts w:eastAsia="Times New Roman"/>
          <w:b/>
          <w:color w:val="000000"/>
          <w:sz w:val="28"/>
          <w:szCs w:val="28"/>
        </w:rPr>
      </w:pPr>
      <w:r w:rsidRPr="00E73D50">
        <w:rPr>
          <w:rFonts w:eastAsia="Times New Roman"/>
          <w:b/>
          <w:color w:val="000000"/>
          <w:sz w:val="28"/>
          <w:szCs w:val="28"/>
        </w:rPr>
        <w:t>Banking Request for Proposals</w:t>
      </w:r>
    </w:p>
    <w:p w:rsidR="0018765F" w:rsidRDefault="0018765F" w:rsidP="0018765F">
      <w:pPr>
        <w:autoSpaceDE w:val="0"/>
        <w:autoSpaceDN w:val="0"/>
        <w:adjustRightInd w:val="0"/>
        <w:jc w:val="left"/>
        <w:rPr>
          <w:rFonts w:eastAsia="Times New Roman"/>
          <w:color w:val="000000"/>
          <w:szCs w:val="18"/>
        </w:rPr>
      </w:pPr>
    </w:p>
    <w:p w:rsidR="0018765F" w:rsidRDefault="0018765F" w:rsidP="0018765F">
      <w:pPr>
        <w:autoSpaceDE w:val="0"/>
        <w:autoSpaceDN w:val="0"/>
        <w:adjustRightInd w:val="0"/>
        <w:jc w:val="left"/>
        <w:rPr>
          <w:rFonts w:eastAsia="Times New Roman"/>
          <w:color w:val="000000"/>
          <w:szCs w:val="18"/>
        </w:rPr>
      </w:pPr>
      <w:r>
        <w:rPr>
          <w:rFonts w:eastAsia="Times New Roman"/>
          <w:color w:val="000000"/>
          <w:szCs w:val="18"/>
        </w:rPr>
        <w:t>The Committee called a Request for Proposals for Banking Services and five bids were received.  The preferred bidder for these services is the Royal Bank of Canada.</w:t>
      </w:r>
    </w:p>
    <w:p w:rsidR="0018765F" w:rsidRDefault="0018765F" w:rsidP="0018765F">
      <w:pPr>
        <w:autoSpaceDE w:val="0"/>
        <w:autoSpaceDN w:val="0"/>
        <w:adjustRightInd w:val="0"/>
        <w:jc w:val="left"/>
        <w:rPr>
          <w:rFonts w:eastAsia="Times New Roman"/>
          <w:color w:val="000000"/>
          <w:szCs w:val="18"/>
        </w:rPr>
      </w:pPr>
    </w:p>
    <w:p w:rsidR="00D67F77" w:rsidRPr="00D67F77" w:rsidRDefault="00D67F77" w:rsidP="0018765F">
      <w:pPr>
        <w:autoSpaceDE w:val="0"/>
        <w:autoSpaceDN w:val="0"/>
        <w:adjustRightInd w:val="0"/>
        <w:jc w:val="left"/>
        <w:rPr>
          <w:rFonts w:eastAsia="Times New Roman"/>
          <w:b/>
          <w:color w:val="000000"/>
          <w:sz w:val="26"/>
          <w:szCs w:val="26"/>
        </w:rPr>
      </w:pPr>
      <w:r w:rsidRPr="00D67F77">
        <w:rPr>
          <w:rFonts w:eastAsia="Times New Roman"/>
          <w:b/>
          <w:color w:val="000000"/>
          <w:sz w:val="26"/>
          <w:szCs w:val="26"/>
        </w:rPr>
        <w:t>Motion #17-309</w:t>
      </w:r>
    </w:p>
    <w:p w:rsidR="00D67F77" w:rsidRPr="00D67F77" w:rsidRDefault="00D67F77" w:rsidP="0018765F">
      <w:pPr>
        <w:autoSpaceDE w:val="0"/>
        <w:autoSpaceDN w:val="0"/>
        <w:adjustRightInd w:val="0"/>
        <w:jc w:val="left"/>
        <w:rPr>
          <w:rFonts w:eastAsia="Times New Roman"/>
          <w:b/>
          <w:color w:val="000000"/>
          <w:sz w:val="26"/>
          <w:szCs w:val="26"/>
        </w:rPr>
      </w:pPr>
      <w:r w:rsidRPr="00D67F77">
        <w:rPr>
          <w:rFonts w:eastAsia="Times New Roman"/>
          <w:b/>
          <w:color w:val="000000"/>
          <w:sz w:val="26"/>
          <w:szCs w:val="26"/>
        </w:rPr>
        <w:t>Banking Request for Proposals</w:t>
      </w:r>
    </w:p>
    <w:p w:rsidR="00D67F77" w:rsidRDefault="00D67F77" w:rsidP="0018765F">
      <w:pPr>
        <w:autoSpaceDE w:val="0"/>
        <w:autoSpaceDN w:val="0"/>
        <w:adjustRightInd w:val="0"/>
        <w:jc w:val="left"/>
        <w:rPr>
          <w:rFonts w:eastAsia="Times New Roman"/>
          <w:color w:val="000000"/>
          <w:szCs w:val="18"/>
        </w:rPr>
      </w:pPr>
    </w:p>
    <w:p w:rsidR="0018765F" w:rsidRDefault="00D67F77" w:rsidP="00D67F77">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18765F">
        <w:rPr>
          <w:rFonts w:eastAsia="Times New Roman"/>
          <w:color w:val="000000"/>
          <w:szCs w:val="18"/>
        </w:rPr>
        <w:t xml:space="preserve"> that the Banking Services Contract be awarded to the Royal Bank of Canada for years 2018 thru 2021.</w:t>
      </w:r>
    </w:p>
    <w:p w:rsidR="00D67F77" w:rsidRDefault="00D67F77" w:rsidP="00D67F77">
      <w:pPr>
        <w:autoSpaceDE w:val="0"/>
        <w:autoSpaceDN w:val="0"/>
        <w:adjustRightInd w:val="0"/>
        <w:rPr>
          <w:rFonts w:eastAsia="Times New Roman"/>
          <w:color w:val="000000"/>
          <w:szCs w:val="18"/>
        </w:rPr>
      </w:pPr>
    </w:p>
    <w:p w:rsidR="00D67F77" w:rsidRDefault="00D67F77" w:rsidP="00D67F77">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67F77" w:rsidRDefault="00D67F77" w:rsidP="00D67F77">
      <w:pPr>
        <w:autoSpaceDE w:val="0"/>
        <w:autoSpaceDN w:val="0"/>
        <w:adjustRightInd w:val="0"/>
        <w:rPr>
          <w:rFonts w:eastAsia="Times New Roman"/>
          <w:color w:val="000000"/>
          <w:szCs w:val="18"/>
        </w:rPr>
      </w:pPr>
    </w:p>
    <w:p w:rsidR="00D67F77" w:rsidRDefault="00D67F77" w:rsidP="00D67F77">
      <w:pPr>
        <w:autoSpaceDE w:val="0"/>
        <w:autoSpaceDN w:val="0"/>
        <w:adjustRightInd w:val="0"/>
        <w:rPr>
          <w:rFonts w:eastAsia="Times New Roman"/>
          <w:color w:val="000000"/>
          <w:szCs w:val="18"/>
        </w:rPr>
      </w:pPr>
      <w:r w:rsidRPr="00D67F77">
        <w:rPr>
          <w:rFonts w:eastAsia="Times New Roman"/>
          <w:b/>
          <w:color w:val="000000"/>
          <w:szCs w:val="18"/>
        </w:rPr>
        <w:t>Decision:</w:t>
      </w:r>
      <w:r>
        <w:rPr>
          <w:rFonts w:eastAsia="Times New Roman"/>
          <w:color w:val="000000"/>
          <w:szCs w:val="18"/>
        </w:rPr>
        <w:tab/>
        <w:t>Motion carried.</w:t>
      </w:r>
    </w:p>
    <w:p w:rsidR="00B81D40" w:rsidRDefault="00B81D40" w:rsidP="00D67F77">
      <w:pPr>
        <w:autoSpaceDE w:val="0"/>
        <w:autoSpaceDN w:val="0"/>
        <w:adjustRightInd w:val="0"/>
        <w:rPr>
          <w:rFonts w:eastAsia="Times New Roman"/>
          <w:color w:val="000000"/>
          <w:szCs w:val="18"/>
        </w:rPr>
      </w:pPr>
    </w:p>
    <w:p w:rsidR="00B81D40" w:rsidRPr="00960CC3" w:rsidRDefault="00F3357F" w:rsidP="00D67F77">
      <w:pPr>
        <w:autoSpaceDE w:val="0"/>
        <w:autoSpaceDN w:val="0"/>
        <w:adjustRightInd w:val="0"/>
        <w:rPr>
          <w:rFonts w:eastAsia="Times New Roman"/>
          <w:color w:val="000000"/>
          <w:szCs w:val="18"/>
        </w:rPr>
      </w:pPr>
      <w:bookmarkStart w:id="7" w:name="OLE_LINK8"/>
      <w:bookmarkStart w:id="8" w:name="OLE_LINK9"/>
      <w:r w:rsidRPr="00960CC3">
        <w:rPr>
          <w:rFonts w:eastAsia="Times New Roman"/>
          <w:color w:val="000000"/>
          <w:szCs w:val="18"/>
        </w:rPr>
        <w:t xml:space="preserve">Mayor Farwell and </w:t>
      </w:r>
      <w:proofErr w:type="spellStart"/>
      <w:r w:rsidRPr="00960CC3">
        <w:rPr>
          <w:rFonts w:eastAsia="Times New Roman"/>
          <w:color w:val="000000"/>
          <w:szCs w:val="18"/>
        </w:rPr>
        <w:t>Councillors</w:t>
      </w:r>
      <w:proofErr w:type="spellEnd"/>
      <w:r w:rsidRPr="00960CC3">
        <w:rPr>
          <w:rFonts w:eastAsia="Times New Roman"/>
          <w:color w:val="000000"/>
          <w:szCs w:val="18"/>
        </w:rPr>
        <w:t xml:space="preserve"> Anstey and Woodford left the Council meeting due to conflict of interest.  Deputy Mayor Pollett took the Chair.</w:t>
      </w:r>
    </w:p>
    <w:bookmarkEnd w:id="7"/>
    <w:bookmarkEnd w:id="8"/>
    <w:p w:rsidR="0018765F" w:rsidRDefault="0018765F" w:rsidP="0018765F">
      <w:pPr>
        <w:autoSpaceDE w:val="0"/>
        <w:autoSpaceDN w:val="0"/>
        <w:adjustRightInd w:val="0"/>
        <w:jc w:val="left"/>
        <w:rPr>
          <w:rFonts w:eastAsia="Times New Roman"/>
          <w:color w:val="000000"/>
          <w:szCs w:val="18"/>
        </w:rPr>
      </w:pPr>
    </w:p>
    <w:p w:rsidR="0018765F" w:rsidRPr="00E73D50" w:rsidRDefault="0018765F" w:rsidP="0018765F">
      <w:pPr>
        <w:autoSpaceDE w:val="0"/>
        <w:autoSpaceDN w:val="0"/>
        <w:adjustRightInd w:val="0"/>
        <w:jc w:val="left"/>
        <w:rPr>
          <w:rFonts w:eastAsia="Times New Roman"/>
          <w:b/>
          <w:color w:val="000000"/>
          <w:sz w:val="28"/>
          <w:szCs w:val="28"/>
        </w:rPr>
      </w:pPr>
      <w:r>
        <w:rPr>
          <w:rFonts w:eastAsia="Times New Roman"/>
          <w:b/>
          <w:color w:val="000000"/>
          <w:sz w:val="28"/>
          <w:szCs w:val="28"/>
        </w:rPr>
        <w:t>Fees Charged to Non-Profit Organizations</w:t>
      </w:r>
    </w:p>
    <w:p w:rsidR="0018765F" w:rsidRDefault="0018765F" w:rsidP="0018765F">
      <w:pPr>
        <w:autoSpaceDE w:val="0"/>
        <w:autoSpaceDN w:val="0"/>
        <w:adjustRightInd w:val="0"/>
        <w:jc w:val="left"/>
        <w:rPr>
          <w:rFonts w:eastAsia="Times New Roman"/>
          <w:color w:val="000000"/>
          <w:szCs w:val="18"/>
        </w:rPr>
      </w:pPr>
    </w:p>
    <w:p w:rsidR="0018765F" w:rsidRDefault="0018765F" w:rsidP="0018765F">
      <w:pPr>
        <w:autoSpaceDE w:val="0"/>
        <w:autoSpaceDN w:val="0"/>
        <w:adjustRightInd w:val="0"/>
        <w:rPr>
          <w:rFonts w:eastAsia="Times New Roman"/>
          <w:color w:val="000000"/>
          <w:szCs w:val="18"/>
        </w:rPr>
      </w:pPr>
      <w:r>
        <w:rPr>
          <w:rFonts w:eastAsia="Times New Roman"/>
          <w:color w:val="000000"/>
          <w:szCs w:val="18"/>
        </w:rPr>
        <w:t xml:space="preserve">Earlier this year, Council had a couple of occasions where they exempted non-profits from permit fees charged by Council.  At that time, the organizations had to write a letter to Council requesting that they be exempted from the fee on a case by case basis.  It was felt that if Council was prepared to do this, it should be a Policy that covers all non-profits and not be done on a case by case basis. </w:t>
      </w:r>
    </w:p>
    <w:p w:rsidR="0018765F" w:rsidRDefault="0018765F" w:rsidP="0018765F">
      <w:pPr>
        <w:autoSpaceDE w:val="0"/>
        <w:autoSpaceDN w:val="0"/>
        <w:adjustRightInd w:val="0"/>
        <w:jc w:val="left"/>
        <w:rPr>
          <w:rFonts w:eastAsia="Times New Roman"/>
          <w:color w:val="000000"/>
          <w:szCs w:val="18"/>
        </w:rPr>
      </w:pPr>
    </w:p>
    <w:p w:rsidR="00F3357F" w:rsidRPr="00F3357F" w:rsidRDefault="00F3357F" w:rsidP="0018765F">
      <w:pPr>
        <w:autoSpaceDE w:val="0"/>
        <w:autoSpaceDN w:val="0"/>
        <w:adjustRightInd w:val="0"/>
        <w:jc w:val="left"/>
        <w:rPr>
          <w:rFonts w:eastAsia="Times New Roman"/>
          <w:b/>
          <w:color w:val="000000"/>
          <w:sz w:val="26"/>
          <w:szCs w:val="26"/>
        </w:rPr>
      </w:pPr>
      <w:r w:rsidRPr="00F3357F">
        <w:rPr>
          <w:rFonts w:eastAsia="Times New Roman"/>
          <w:b/>
          <w:color w:val="000000"/>
          <w:sz w:val="26"/>
          <w:szCs w:val="26"/>
        </w:rPr>
        <w:lastRenderedPageBreak/>
        <w:t>Motion #17-310</w:t>
      </w:r>
    </w:p>
    <w:p w:rsidR="00F3357F" w:rsidRPr="00F3357F" w:rsidRDefault="00F3357F" w:rsidP="0018765F">
      <w:pPr>
        <w:autoSpaceDE w:val="0"/>
        <w:autoSpaceDN w:val="0"/>
        <w:adjustRightInd w:val="0"/>
        <w:jc w:val="left"/>
        <w:rPr>
          <w:rFonts w:eastAsia="Times New Roman"/>
          <w:b/>
          <w:color w:val="000000"/>
          <w:sz w:val="26"/>
          <w:szCs w:val="26"/>
        </w:rPr>
      </w:pPr>
      <w:r w:rsidRPr="00F3357F">
        <w:rPr>
          <w:rFonts w:eastAsia="Times New Roman"/>
          <w:b/>
          <w:color w:val="000000"/>
          <w:sz w:val="26"/>
          <w:szCs w:val="26"/>
        </w:rPr>
        <w:t>Fees Charged to Non-Profit Organizations</w:t>
      </w:r>
    </w:p>
    <w:p w:rsidR="00F3357F" w:rsidRDefault="00F3357F" w:rsidP="0018765F">
      <w:pPr>
        <w:autoSpaceDE w:val="0"/>
        <w:autoSpaceDN w:val="0"/>
        <w:adjustRightInd w:val="0"/>
        <w:jc w:val="left"/>
        <w:rPr>
          <w:rFonts w:eastAsia="Times New Roman"/>
          <w:color w:val="000000"/>
          <w:szCs w:val="18"/>
        </w:rPr>
      </w:pPr>
    </w:p>
    <w:p w:rsidR="0018765F" w:rsidRDefault="00F3357F" w:rsidP="00F3357F">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18765F">
        <w:rPr>
          <w:rFonts w:eastAsia="Times New Roman"/>
          <w:color w:val="000000"/>
          <w:szCs w:val="18"/>
        </w:rPr>
        <w:t xml:space="preserve"> that non-profit organizations be exempt from Town of Gander’s permit fees.</w:t>
      </w:r>
    </w:p>
    <w:p w:rsidR="00F3357F" w:rsidRDefault="00F3357F" w:rsidP="00F3357F">
      <w:pPr>
        <w:autoSpaceDE w:val="0"/>
        <w:autoSpaceDN w:val="0"/>
        <w:adjustRightInd w:val="0"/>
        <w:rPr>
          <w:rFonts w:eastAsia="Times New Roman"/>
          <w:color w:val="000000"/>
          <w:szCs w:val="18"/>
        </w:rPr>
      </w:pPr>
    </w:p>
    <w:p w:rsidR="00F3357F" w:rsidRDefault="00F3357F" w:rsidP="00F3357F">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4</w:t>
      </w:r>
      <w:r>
        <w:rPr>
          <w:rFonts w:eastAsia="Times New Roman"/>
          <w:color w:val="000000"/>
          <w:szCs w:val="18"/>
        </w:rPr>
        <w:tab/>
        <w:t>Opposing:</w:t>
      </w:r>
      <w:r>
        <w:rPr>
          <w:rFonts w:eastAsia="Times New Roman"/>
          <w:color w:val="000000"/>
          <w:szCs w:val="18"/>
        </w:rPr>
        <w:tab/>
        <w:t>0</w:t>
      </w:r>
    </w:p>
    <w:p w:rsidR="00F3357F" w:rsidRDefault="00F3357F" w:rsidP="00F3357F">
      <w:pPr>
        <w:autoSpaceDE w:val="0"/>
        <w:autoSpaceDN w:val="0"/>
        <w:adjustRightInd w:val="0"/>
        <w:rPr>
          <w:rFonts w:eastAsia="Times New Roman"/>
          <w:color w:val="000000"/>
          <w:szCs w:val="18"/>
        </w:rPr>
      </w:pPr>
    </w:p>
    <w:p w:rsidR="00F3357F" w:rsidRDefault="00F3357F" w:rsidP="00F3357F">
      <w:pPr>
        <w:autoSpaceDE w:val="0"/>
        <w:autoSpaceDN w:val="0"/>
        <w:adjustRightInd w:val="0"/>
        <w:rPr>
          <w:rFonts w:eastAsia="Times New Roman"/>
          <w:color w:val="000000"/>
          <w:szCs w:val="18"/>
        </w:rPr>
      </w:pPr>
      <w:r w:rsidRPr="000C5BE1">
        <w:rPr>
          <w:rFonts w:eastAsia="Times New Roman"/>
          <w:b/>
          <w:color w:val="000000"/>
          <w:szCs w:val="18"/>
        </w:rPr>
        <w:t>Decision:</w:t>
      </w:r>
      <w:r>
        <w:rPr>
          <w:rFonts w:eastAsia="Times New Roman"/>
          <w:color w:val="000000"/>
          <w:szCs w:val="18"/>
        </w:rPr>
        <w:tab/>
        <w:t>Motion carried.</w:t>
      </w:r>
    </w:p>
    <w:p w:rsidR="000C5BE1" w:rsidRDefault="000C5BE1" w:rsidP="00F3357F">
      <w:pPr>
        <w:autoSpaceDE w:val="0"/>
        <w:autoSpaceDN w:val="0"/>
        <w:adjustRightInd w:val="0"/>
        <w:rPr>
          <w:rFonts w:eastAsia="Times New Roman"/>
          <w:color w:val="000000"/>
          <w:szCs w:val="18"/>
        </w:rPr>
      </w:pPr>
    </w:p>
    <w:p w:rsidR="000C5BE1" w:rsidRPr="00960CC3" w:rsidRDefault="000C5BE1" w:rsidP="000C5BE1">
      <w:pPr>
        <w:autoSpaceDE w:val="0"/>
        <w:autoSpaceDN w:val="0"/>
        <w:adjustRightInd w:val="0"/>
        <w:rPr>
          <w:rFonts w:eastAsia="Times New Roman"/>
          <w:color w:val="000000"/>
          <w:szCs w:val="18"/>
        </w:rPr>
      </w:pPr>
      <w:r w:rsidRPr="00960CC3">
        <w:rPr>
          <w:rFonts w:eastAsia="Times New Roman"/>
          <w:color w:val="000000"/>
          <w:szCs w:val="18"/>
        </w:rPr>
        <w:t xml:space="preserve">Mayor Farwell and </w:t>
      </w:r>
      <w:proofErr w:type="spellStart"/>
      <w:r w:rsidRPr="00960CC3">
        <w:rPr>
          <w:rFonts w:eastAsia="Times New Roman"/>
          <w:color w:val="000000"/>
          <w:szCs w:val="18"/>
        </w:rPr>
        <w:t>Councillors</w:t>
      </w:r>
      <w:proofErr w:type="spellEnd"/>
      <w:r w:rsidRPr="00960CC3">
        <w:rPr>
          <w:rFonts w:eastAsia="Times New Roman"/>
          <w:color w:val="000000"/>
          <w:szCs w:val="18"/>
        </w:rPr>
        <w:t xml:space="preserve"> Anstey and Woodford returned to the Council meeting. Mayor Farwell assumed the Chair.</w:t>
      </w:r>
    </w:p>
    <w:p w:rsidR="000C5BE1" w:rsidRDefault="000C5BE1" w:rsidP="00F3357F">
      <w:pPr>
        <w:autoSpaceDE w:val="0"/>
        <w:autoSpaceDN w:val="0"/>
        <w:adjustRightInd w:val="0"/>
        <w:rPr>
          <w:rFonts w:eastAsia="Times New Roman"/>
          <w:color w:val="000000"/>
          <w:szCs w:val="18"/>
        </w:rPr>
      </w:pPr>
    </w:p>
    <w:p w:rsidR="00DB67F8" w:rsidRDefault="00DB67F8" w:rsidP="00DB67F8">
      <w:pPr>
        <w:pStyle w:val="Heading3"/>
      </w:pPr>
      <w:r>
        <w:t>G.</w:t>
      </w:r>
      <w:r>
        <w:tab/>
        <w:t>Other Reports:</w:t>
      </w:r>
    </w:p>
    <w:p w:rsidR="002F7E13" w:rsidRPr="002F7E13" w:rsidRDefault="002F7E13" w:rsidP="002F7E13">
      <w:r>
        <w:tab/>
        <w:t>None</w:t>
      </w:r>
    </w:p>
    <w:bookmarkEnd w:id="5"/>
    <w:bookmarkEnd w:id="6"/>
    <w:p w:rsidR="00CC7120" w:rsidRDefault="0031340C" w:rsidP="005D179E">
      <w:pPr>
        <w:pStyle w:val="Heading1"/>
      </w:pPr>
      <w:r>
        <w:t>7</w:t>
      </w:r>
      <w:r w:rsidR="00FC700D">
        <w:t>.</w:t>
      </w:r>
      <w:r w:rsidR="00FC700D">
        <w:tab/>
      </w:r>
      <w:r w:rsidR="00403134">
        <w:t>ADMINISTRATION</w:t>
      </w:r>
    </w:p>
    <w:p w:rsidR="00876ED7" w:rsidRDefault="000C5BE1" w:rsidP="00876ED7">
      <w:pPr>
        <w:rPr>
          <w:b/>
        </w:rPr>
      </w:pPr>
      <w:r w:rsidRPr="000C5BE1">
        <w:rPr>
          <w:b/>
        </w:rPr>
        <w:t>Induction to Hall of Fame</w:t>
      </w:r>
    </w:p>
    <w:p w:rsidR="00661876" w:rsidRPr="00960CC3" w:rsidRDefault="00661876" w:rsidP="00876ED7">
      <w:r w:rsidRPr="00960CC3">
        <w:t>The Mayor advised Council that on November 16, 2017 he represented the Town at the Newfoundland and Labrador Volunteer Hall of Fame induction ceremony.  The Town of Gander, along with 5 other municipalities in the region were inducted for their humanitarian efforts during 911, specifically the hosting of the approximately 6,700 passengers stranded in the region anywhere from 3 to 5 days.</w:t>
      </w:r>
    </w:p>
    <w:p w:rsidR="00A01952" w:rsidRDefault="0086047C" w:rsidP="00C05A61">
      <w:pPr>
        <w:pStyle w:val="Heading1"/>
      </w:pPr>
      <w:r>
        <w:t>8</w:t>
      </w:r>
      <w:r w:rsidR="00CC7120">
        <w:t>.</w:t>
      </w:r>
      <w:r w:rsidR="00CC7120">
        <w:tab/>
      </w:r>
      <w:r w:rsidR="00403134">
        <w:t>CORRESPONDENCE</w:t>
      </w:r>
    </w:p>
    <w:p w:rsidR="00792B65" w:rsidRDefault="00792B65" w:rsidP="00792B65">
      <w:r>
        <w:tab/>
        <w:t>None</w:t>
      </w:r>
    </w:p>
    <w:p w:rsidR="007E0D19" w:rsidRDefault="00960CC3" w:rsidP="00FC700D">
      <w:pPr>
        <w:pStyle w:val="Heading1"/>
      </w:pPr>
      <w:r>
        <w:t>9</w:t>
      </w:r>
      <w:r w:rsidR="00FC700D">
        <w:t>.</w:t>
      </w:r>
      <w:r w:rsidR="00FC700D">
        <w:tab/>
      </w:r>
      <w:r w:rsidR="00403134">
        <w:t xml:space="preserve">NEW BUSINESS </w:t>
      </w:r>
    </w:p>
    <w:p w:rsidR="009C6E90" w:rsidRPr="00E61A40" w:rsidRDefault="009C6E90" w:rsidP="009C6E90">
      <w:pPr>
        <w:rPr>
          <w:b/>
          <w:sz w:val="28"/>
          <w:szCs w:val="28"/>
        </w:rPr>
      </w:pPr>
      <w:r w:rsidRPr="00E61A40">
        <w:rPr>
          <w:b/>
          <w:sz w:val="28"/>
          <w:szCs w:val="28"/>
        </w:rPr>
        <w:t>201</w:t>
      </w:r>
      <w:r>
        <w:rPr>
          <w:b/>
          <w:sz w:val="28"/>
          <w:szCs w:val="28"/>
        </w:rPr>
        <w:t>8</w:t>
      </w:r>
      <w:r w:rsidRPr="00E61A40">
        <w:rPr>
          <w:b/>
          <w:sz w:val="28"/>
          <w:szCs w:val="28"/>
        </w:rPr>
        <w:t xml:space="preserve"> Budget</w:t>
      </w:r>
    </w:p>
    <w:p w:rsidR="009C6E90" w:rsidRPr="00141F6E" w:rsidRDefault="009C6E90" w:rsidP="009C6E90"/>
    <w:p w:rsidR="009C6E90" w:rsidRDefault="009C6E90" w:rsidP="009C6E90">
      <w:proofErr w:type="spellStart"/>
      <w:r>
        <w:t>Councillor</w:t>
      </w:r>
      <w:proofErr w:type="spellEnd"/>
      <w:r>
        <w:t xml:space="preserve"> Dove presented the 2018 Operating and Capital Budgets.</w:t>
      </w:r>
    </w:p>
    <w:p w:rsidR="009C6E90" w:rsidRDefault="009C6E90" w:rsidP="009C6E90"/>
    <w:p w:rsidR="009C6E90" w:rsidRPr="000355DE" w:rsidRDefault="009C6E90" w:rsidP="009C6E90">
      <w:pPr>
        <w:rPr>
          <w:b/>
          <w:sz w:val="26"/>
          <w:szCs w:val="26"/>
        </w:rPr>
      </w:pPr>
      <w:r>
        <w:rPr>
          <w:b/>
          <w:sz w:val="26"/>
          <w:szCs w:val="26"/>
        </w:rPr>
        <w:t>Motion #17-311</w:t>
      </w:r>
    </w:p>
    <w:p w:rsidR="009C6E90" w:rsidRDefault="009C6E90" w:rsidP="009C6E90">
      <w:pPr>
        <w:rPr>
          <w:b/>
          <w:sz w:val="26"/>
          <w:szCs w:val="26"/>
        </w:rPr>
      </w:pPr>
      <w:r>
        <w:rPr>
          <w:b/>
          <w:sz w:val="26"/>
          <w:szCs w:val="26"/>
        </w:rPr>
        <w:t xml:space="preserve">2018 </w:t>
      </w:r>
      <w:r w:rsidRPr="000355DE">
        <w:rPr>
          <w:b/>
          <w:sz w:val="26"/>
          <w:szCs w:val="26"/>
        </w:rPr>
        <w:t>Tax Rates and Fees</w:t>
      </w:r>
    </w:p>
    <w:p w:rsidR="009C6E90" w:rsidRDefault="009C6E90" w:rsidP="009C6E90">
      <w:pPr>
        <w:rPr>
          <w:b/>
          <w:sz w:val="26"/>
          <w:szCs w:val="26"/>
        </w:rPr>
      </w:pPr>
    </w:p>
    <w:p w:rsidR="009C6E90" w:rsidRDefault="009C6E90" w:rsidP="009C6E90">
      <w:r>
        <w:t xml:space="preserve">Moved by </w:t>
      </w:r>
      <w:proofErr w:type="spellStart"/>
      <w:r>
        <w:t>Councillor</w:t>
      </w:r>
      <w:proofErr w:type="spellEnd"/>
      <w:r>
        <w:t xml:space="preserve"> Dove and seconded by </w:t>
      </w:r>
      <w:proofErr w:type="spellStart"/>
      <w:r>
        <w:t>Councillor</w:t>
      </w:r>
      <w:proofErr w:type="spellEnd"/>
      <w:r>
        <w:t xml:space="preserve"> Woodford approval of the various Tax Rates, Rental Rates and Fees </w:t>
      </w:r>
      <w:r w:rsidR="003E745B">
        <w:t xml:space="preserve">for 2018 </w:t>
      </w:r>
      <w:r>
        <w:t>which have been established within this Budget, as attached.</w:t>
      </w:r>
    </w:p>
    <w:p w:rsidR="009C6E90" w:rsidRDefault="009C6E90" w:rsidP="009C6E90"/>
    <w:p w:rsidR="009C6E90" w:rsidRDefault="009C6E90" w:rsidP="009C6E90">
      <w:r>
        <w:tab/>
      </w:r>
      <w:r>
        <w:tab/>
        <w:t>In Favour:</w:t>
      </w:r>
      <w:r>
        <w:tab/>
        <w:t>7</w:t>
      </w:r>
      <w:r>
        <w:tab/>
        <w:t>Opposing:</w:t>
      </w:r>
      <w:r>
        <w:tab/>
        <w:t>0</w:t>
      </w:r>
    </w:p>
    <w:p w:rsidR="009C6E90" w:rsidRDefault="009C6E90" w:rsidP="009C6E90"/>
    <w:p w:rsidR="009C6E90" w:rsidRDefault="009C6E90" w:rsidP="009C6E90">
      <w:r w:rsidRPr="000355DE">
        <w:rPr>
          <w:b/>
        </w:rPr>
        <w:lastRenderedPageBreak/>
        <w:t>Decision:</w:t>
      </w:r>
      <w:r>
        <w:tab/>
        <w:t>Motion carried.</w:t>
      </w:r>
    </w:p>
    <w:p w:rsidR="009C6E90" w:rsidRDefault="009C6E90" w:rsidP="009C6E90"/>
    <w:p w:rsidR="009C6E90" w:rsidRPr="000355DE" w:rsidRDefault="003E745B" w:rsidP="009C6E90">
      <w:pPr>
        <w:rPr>
          <w:b/>
          <w:sz w:val="26"/>
          <w:szCs w:val="26"/>
        </w:rPr>
      </w:pPr>
      <w:r>
        <w:rPr>
          <w:b/>
          <w:sz w:val="26"/>
          <w:szCs w:val="26"/>
        </w:rPr>
        <w:t>Motion #17-312</w:t>
      </w:r>
    </w:p>
    <w:p w:rsidR="009C6E90" w:rsidRPr="000355DE" w:rsidRDefault="009C6E90" w:rsidP="009C6E90">
      <w:pPr>
        <w:rPr>
          <w:b/>
          <w:sz w:val="26"/>
          <w:szCs w:val="26"/>
        </w:rPr>
      </w:pPr>
      <w:r w:rsidRPr="000355DE">
        <w:rPr>
          <w:b/>
          <w:sz w:val="26"/>
          <w:szCs w:val="26"/>
        </w:rPr>
        <w:t>Due Date for Payment of All Taxes</w:t>
      </w:r>
    </w:p>
    <w:p w:rsidR="009C6E90" w:rsidRDefault="009C6E90" w:rsidP="009C6E90"/>
    <w:p w:rsidR="009C6E90" w:rsidRDefault="009C6E90" w:rsidP="009C6E90">
      <w:r>
        <w:t xml:space="preserve">Moved by </w:t>
      </w:r>
      <w:proofErr w:type="spellStart"/>
      <w:r>
        <w:t>Councillor</w:t>
      </w:r>
      <w:proofErr w:type="spellEnd"/>
      <w:r>
        <w:t xml:space="preserve"> Dove and seconded by </w:t>
      </w:r>
      <w:proofErr w:type="spellStart"/>
      <w:r>
        <w:t>Councillor</w:t>
      </w:r>
      <w:proofErr w:type="spellEnd"/>
      <w:r>
        <w:t xml:space="preserve"> </w:t>
      </w:r>
      <w:r w:rsidR="003E745B">
        <w:t xml:space="preserve">Brown </w:t>
      </w:r>
      <w:r>
        <w:t>that March 31, 201</w:t>
      </w:r>
      <w:r w:rsidR="003E745B">
        <w:t>8</w:t>
      </w:r>
      <w:r>
        <w:t>, be established as the due date for payment of all taxes.</w:t>
      </w:r>
    </w:p>
    <w:p w:rsidR="003E745B" w:rsidRDefault="003E745B" w:rsidP="009C6E90"/>
    <w:p w:rsidR="009C6E90" w:rsidRDefault="009C6E90" w:rsidP="009C6E90">
      <w:r>
        <w:tab/>
      </w:r>
      <w:r>
        <w:tab/>
        <w:t>In Favour:</w:t>
      </w:r>
      <w:r>
        <w:tab/>
        <w:t>7</w:t>
      </w:r>
      <w:r>
        <w:tab/>
        <w:t>Opposing:</w:t>
      </w:r>
      <w:r>
        <w:tab/>
        <w:t>0</w:t>
      </w:r>
    </w:p>
    <w:p w:rsidR="009C6E90" w:rsidRDefault="009C6E90" w:rsidP="009C6E90"/>
    <w:p w:rsidR="009C6E90" w:rsidRDefault="009C6E90" w:rsidP="009C6E90">
      <w:r w:rsidRPr="000355DE">
        <w:rPr>
          <w:b/>
        </w:rPr>
        <w:t>Decision:</w:t>
      </w:r>
      <w:r>
        <w:tab/>
        <w:t>Motion carried.</w:t>
      </w:r>
    </w:p>
    <w:p w:rsidR="009C6E90" w:rsidRDefault="009C6E90" w:rsidP="009C6E90"/>
    <w:p w:rsidR="009C6E90" w:rsidRPr="009B6FDD" w:rsidRDefault="003E745B" w:rsidP="009C6E90">
      <w:pPr>
        <w:rPr>
          <w:b/>
          <w:sz w:val="26"/>
          <w:szCs w:val="26"/>
        </w:rPr>
      </w:pPr>
      <w:r>
        <w:rPr>
          <w:b/>
          <w:sz w:val="26"/>
          <w:szCs w:val="26"/>
        </w:rPr>
        <w:t>Motion #17-313</w:t>
      </w:r>
    </w:p>
    <w:p w:rsidR="009C6E90" w:rsidRPr="00526279" w:rsidRDefault="009C6E90" w:rsidP="009C6E90">
      <w:pPr>
        <w:rPr>
          <w:b/>
          <w:sz w:val="26"/>
          <w:szCs w:val="26"/>
        </w:rPr>
      </w:pPr>
      <w:r w:rsidRPr="009B6FDD">
        <w:rPr>
          <w:b/>
          <w:sz w:val="26"/>
          <w:szCs w:val="26"/>
        </w:rPr>
        <w:t>Interest Rate on</w:t>
      </w:r>
      <w:r w:rsidRPr="00526279">
        <w:rPr>
          <w:b/>
          <w:sz w:val="26"/>
          <w:szCs w:val="26"/>
        </w:rPr>
        <w:t xml:space="preserve"> Arrears</w:t>
      </w:r>
    </w:p>
    <w:p w:rsidR="009C6E90" w:rsidRDefault="009C6E90" w:rsidP="009C6E90"/>
    <w:p w:rsidR="009C6E90" w:rsidRDefault="009C6E90" w:rsidP="009C6E90">
      <w:r>
        <w:t xml:space="preserve">Moved by </w:t>
      </w:r>
      <w:proofErr w:type="spellStart"/>
      <w:r>
        <w:t>Councillor</w:t>
      </w:r>
      <w:proofErr w:type="spellEnd"/>
      <w:r>
        <w:t xml:space="preserve"> Dove and seconded by </w:t>
      </w:r>
      <w:proofErr w:type="spellStart"/>
      <w:r>
        <w:t>Councillor</w:t>
      </w:r>
      <w:proofErr w:type="spellEnd"/>
      <w:r>
        <w:t xml:space="preserve"> </w:t>
      </w:r>
      <w:r w:rsidR="003E745B">
        <w:t>Woodford</w:t>
      </w:r>
      <w:r>
        <w:t xml:space="preserve"> that all taxes that are in arrears after March 31, 201</w:t>
      </w:r>
      <w:r w:rsidR="003E745B">
        <w:t>8</w:t>
      </w:r>
      <w:r>
        <w:t xml:space="preserve">, will be charged a simple interest rate of 12% per annum and will be charged at the end of the month.  For those property owners who elect to pay their property tax monthly by post-dated </w:t>
      </w:r>
      <w:proofErr w:type="spellStart"/>
      <w:r>
        <w:t>cheque</w:t>
      </w:r>
      <w:proofErr w:type="spellEnd"/>
      <w:r>
        <w:t xml:space="preserve"> or pre-authorized bank payment, the due date is the last banking day of the month in which the tax is payable and will be considered overdue if unpaid after the end of the month and the simple interest rate will be set at 12% per annum.  All other invoices, including those issued because of supplementary assessments, are due 30 days from  the date of issue and all invoices in arrears at the end of the month following the issuance will be subject to simple interest charges of 12% per annum.</w:t>
      </w:r>
    </w:p>
    <w:p w:rsidR="009C6E90" w:rsidRDefault="009C6E90" w:rsidP="009C6E90"/>
    <w:p w:rsidR="009C6E90" w:rsidRDefault="009C6E90" w:rsidP="009C6E90">
      <w:r>
        <w:tab/>
      </w:r>
      <w:r>
        <w:tab/>
        <w:t>In Favour:</w:t>
      </w:r>
      <w:r>
        <w:tab/>
        <w:t>7</w:t>
      </w:r>
      <w:r>
        <w:tab/>
        <w:t>Opposing:</w:t>
      </w:r>
      <w:r>
        <w:tab/>
        <w:t>0</w:t>
      </w:r>
    </w:p>
    <w:p w:rsidR="009C6E90" w:rsidRDefault="009C6E90" w:rsidP="009C6E90"/>
    <w:p w:rsidR="009C6E90" w:rsidRDefault="009C6E90" w:rsidP="009C6E90">
      <w:r w:rsidRPr="001B2F2E">
        <w:rPr>
          <w:b/>
        </w:rPr>
        <w:t>Decision:</w:t>
      </w:r>
      <w:r>
        <w:tab/>
        <w:t>Motion carried.</w:t>
      </w:r>
    </w:p>
    <w:p w:rsidR="009C6E90" w:rsidRDefault="009C6E90" w:rsidP="009C6E90"/>
    <w:p w:rsidR="009C6E90" w:rsidRPr="008D4A69" w:rsidRDefault="003E745B" w:rsidP="009C6E90">
      <w:pPr>
        <w:rPr>
          <w:b/>
          <w:sz w:val="26"/>
          <w:szCs w:val="26"/>
        </w:rPr>
      </w:pPr>
      <w:r>
        <w:rPr>
          <w:b/>
          <w:sz w:val="26"/>
          <w:szCs w:val="26"/>
        </w:rPr>
        <w:t>Motion #17-314</w:t>
      </w:r>
    </w:p>
    <w:p w:rsidR="009C6E90" w:rsidRPr="008D4A69" w:rsidRDefault="009C6E90" w:rsidP="009C6E90">
      <w:pPr>
        <w:rPr>
          <w:b/>
          <w:sz w:val="26"/>
          <w:szCs w:val="26"/>
        </w:rPr>
      </w:pPr>
      <w:r w:rsidRPr="008D4A69">
        <w:rPr>
          <w:b/>
          <w:sz w:val="26"/>
          <w:szCs w:val="26"/>
        </w:rPr>
        <w:t>5-Year Capital Plan</w:t>
      </w:r>
    </w:p>
    <w:p w:rsidR="009C6E90" w:rsidRDefault="009C6E90" w:rsidP="009C6E90"/>
    <w:p w:rsidR="009C6E90" w:rsidRDefault="009C6E90" w:rsidP="009C6E90">
      <w:r>
        <w:t xml:space="preserve">Moved by </w:t>
      </w:r>
      <w:proofErr w:type="spellStart"/>
      <w:r>
        <w:t>Councillor</w:t>
      </w:r>
      <w:proofErr w:type="spellEnd"/>
      <w:r>
        <w:t xml:space="preserve"> Dove and seconded by </w:t>
      </w:r>
      <w:proofErr w:type="spellStart"/>
      <w:r w:rsidR="003E745B">
        <w:t>Councillor</w:t>
      </w:r>
      <w:proofErr w:type="spellEnd"/>
      <w:r w:rsidR="003E745B">
        <w:t xml:space="preserve"> Anstey</w:t>
      </w:r>
      <w:r>
        <w:t xml:space="preserve"> adoption of the 5-Year Capital Plan as attached.</w:t>
      </w:r>
    </w:p>
    <w:p w:rsidR="009C6E90" w:rsidRDefault="009C6E90" w:rsidP="009C6E90"/>
    <w:p w:rsidR="009C6E90" w:rsidRDefault="009C6E90" w:rsidP="009C6E90">
      <w:r>
        <w:tab/>
      </w:r>
      <w:r>
        <w:tab/>
        <w:t>In Favour:</w:t>
      </w:r>
      <w:r>
        <w:tab/>
        <w:t>7</w:t>
      </w:r>
      <w:r>
        <w:tab/>
        <w:t>Opposing:</w:t>
      </w:r>
      <w:r>
        <w:tab/>
        <w:t>0</w:t>
      </w:r>
    </w:p>
    <w:p w:rsidR="009C6E90" w:rsidRDefault="009C6E90" w:rsidP="009C6E90"/>
    <w:p w:rsidR="009C6E90" w:rsidRDefault="009C6E90" w:rsidP="009C6E90">
      <w:r w:rsidRPr="00774C51">
        <w:rPr>
          <w:b/>
        </w:rPr>
        <w:t>Decision:</w:t>
      </w:r>
      <w:r>
        <w:tab/>
        <w:t>Motion carried.</w:t>
      </w:r>
    </w:p>
    <w:p w:rsidR="009C6E90" w:rsidRDefault="009C6E90" w:rsidP="009C6E90"/>
    <w:p w:rsidR="00960CC3" w:rsidRDefault="00960CC3" w:rsidP="009C6E90">
      <w:pPr>
        <w:rPr>
          <w:b/>
          <w:sz w:val="26"/>
          <w:szCs w:val="26"/>
        </w:rPr>
      </w:pPr>
    </w:p>
    <w:p w:rsidR="00960CC3" w:rsidRDefault="00960CC3" w:rsidP="009C6E90">
      <w:pPr>
        <w:rPr>
          <w:b/>
          <w:sz w:val="26"/>
          <w:szCs w:val="26"/>
        </w:rPr>
      </w:pPr>
    </w:p>
    <w:p w:rsidR="00960CC3" w:rsidRDefault="00960CC3" w:rsidP="009C6E90">
      <w:pPr>
        <w:rPr>
          <w:b/>
          <w:sz w:val="26"/>
          <w:szCs w:val="26"/>
        </w:rPr>
      </w:pPr>
    </w:p>
    <w:p w:rsidR="00960CC3" w:rsidRDefault="00960CC3" w:rsidP="009C6E90">
      <w:pPr>
        <w:rPr>
          <w:b/>
          <w:sz w:val="26"/>
          <w:szCs w:val="26"/>
        </w:rPr>
      </w:pPr>
    </w:p>
    <w:p w:rsidR="009C6E90" w:rsidRPr="00C4013B" w:rsidRDefault="003E745B" w:rsidP="009C6E90">
      <w:pPr>
        <w:rPr>
          <w:b/>
          <w:sz w:val="26"/>
          <w:szCs w:val="26"/>
        </w:rPr>
      </w:pPr>
      <w:r>
        <w:rPr>
          <w:b/>
          <w:sz w:val="26"/>
          <w:szCs w:val="26"/>
        </w:rPr>
        <w:lastRenderedPageBreak/>
        <w:t>Motion #17-315</w:t>
      </w:r>
    </w:p>
    <w:p w:rsidR="009C6E90" w:rsidRPr="00C4013B" w:rsidRDefault="009C6E90" w:rsidP="009C6E90">
      <w:pPr>
        <w:rPr>
          <w:b/>
          <w:sz w:val="26"/>
          <w:szCs w:val="26"/>
        </w:rPr>
      </w:pPr>
      <w:r>
        <w:rPr>
          <w:b/>
          <w:sz w:val="26"/>
          <w:szCs w:val="26"/>
        </w:rPr>
        <w:t>201</w:t>
      </w:r>
      <w:r w:rsidR="003E745B">
        <w:rPr>
          <w:b/>
          <w:sz w:val="26"/>
          <w:szCs w:val="26"/>
        </w:rPr>
        <w:t>8</w:t>
      </w:r>
      <w:r w:rsidRPr="00C4013B">
        <w:rPr>
          <w:b/>
          <w:sz w:val="26"/>
          <w:szCs w:val="26"/>
        </w:rPr>
        <w:t xml:space="preserve"> Operating &amp; Capital Budget</w:t>
      </w:r>
    </w:p>
    <w:p w:rsidR="009C6E90" w:rsidRDefault="009C6E90" w:rsidP="009C6E90"/>
    <w:p w:rsidR="009C6E90" w:rsidRDefault="009C6E90" w:rsidP="009C6E90">
      <w:r>
        <w:t xml:space="preserve">Moved by </w:t>
      </w:r>
      <w:proofErr w:type="spellStart"/>
      <w:r>
        <w:t>Councillor</w:t>
      </w:r>
      <w:proofErr w:type="spellEnd"/>
      <w:r>
        <w:t xml:space="preserve"> Dove and seconded by </w:t>
      </w:r>
      <w:proofErr w:type="spellStart"/>
      <w:r w:rsidR="001620A0">
        <w:t>Councillor</w:t>
      </w:r>
      <w:proofErr w:type="spellEnd"/>
      <w:r w:rsidR="001620A0">
        <w:t xml:space="preserve"> Brown</w:t>
      </w:r>
      <w:r>
        <w:t xml:space="preserve"> adoption of the 201</w:t>
      </w:r>
      <w:r w:rsidR="003E745B">
        <w:t>8</w:t>
      </w:r>
      <w:r>
        <w:t xml:space="preserve"> Operating &amp; Capital Budgets as presented.</w:t>
      </w:r>
    </w:p>
    <w:p w:rsidR="009C6E90" w:rsidRDefault="009C6E90" w:rsidP="009C6E90"/>
    <w:p w:rsidR="009C6E90" w:rsidRDefault="009C6E90" w:rsidP="009C6E90">
      <w:r>
        <w:tab/>
      </w:r>
      <w:r>
        <w:tab/>
        <w:t>In Favour:</w:t>
      </w:r>
      <w:r>
        <w:tab/>
        <w:t>7</w:t>
      </w:r>
      <w:r>
        <w:tab/>
        <w:t>Opposing:</w:t>
      </w:r>
      <w:r>
        <w:tab/>
        <w:t>0</w:t>
      </w:r>
    </w:p>
    <w:p w:rsidR="009C6E90" w:rsidRDefault="009C6E90" w:rsidP="009C6E90"/>
    <w:p w:rsidR="009C6E90" w:rsidRDefault="009C6E90" w:rsidP="009C6E90">
      <w:r w:rsidRPr="00AC6F1E">
        <w:rPr>
          <w:b/>
        </w:rPr>
        <w:t>Decision:</w:t>
      </w:r>
      <w:r>
        <w:tab/>
        <w:t>Motion carried.</w:t>
      </w:r>
    </w:p>
    <w:p w:rsidR="00DE0A58" w:rsidRDefault="00DE0A58" w:rsidP="009C6E90"/>
    <w:p w:rsidR="00DE0A58" w:rsidRPr="00960CC3" w:rsidRDefault="00DE0A58" w:rsidP="009C6E90">
      <w:r w:rsidRPr="00960CC3">
        <w:t>The Mayor wished the residents a Merry Christmas and Happy New Year.</w:t>
      </w:r>
    </w:p>
    <w:p w:rsidR="00181B10" w:rsidRPr="008E466B" w:rsidRDefault="001620A0" w:rsidP="00181B10">
      <w:pPr>
        <w:pStyle w:val="Heading1"/>
      </w:pPr>
      <w:r>
        <w:t>1</w:t>
      </w:r>
      <w:r w:rsidR="0086047C" w:rsidRPr="008E466B">
        <w:t>0</w:t>
      </w:r>
      <w:r w:rsidR="00062AE1" w:rsidRPr="008E466B">
        <w:t>.</w:t>
      </w:r>
      <w:r w:rsidR="00FC700D" w:rsidRPr="008E466B">
        <w:tab/>
        <w:t>ADJOURNMENT</w:t>
      </w:r>
    </w:p>
    <w:p w:rsidR="00B0215E" w:rsidRPr="008E466B" w:rsidRDefault="00B0215E" w:rsidP="00B0215E"/>
    <w:p w:rsidR="00770408" w:rsidRPr="008E466B" w:rsidRDefault="00B0215E" w:rsidP="00B0215E">
      <w:pPr>
        <w:rPr>
          <w:b/>
          <w:sz w:val="26"/>
          <w:szCs w:val="26"/>
        </w:rPr>
      </w:pPr>
      <w:r w:rsidRPr="008E466B">
        <w:rPr>
          <w:b/>
          <w:sz w:val="26"/>
          <w:szCs w:val="26"/>
        </w:rPr>
        <w:t>Motion #</w:t>
      </w:r>
      <w:r w:rsidR="00C12874" w:rsidRPr="008E466B">
        <w:rPr>
          <w:b/>
          <w:sz w:val="26"/>
          <w:szCs w:val="26"/>
        </w:rPr>
        <w:t>17-</w:t>
      </w:r>
      <w:r w:rsidR="00DE0A58">
        <w:rPr>
          <w:b/>
          <w:sz w:val="26"/>
          <w:szCs w:val="26"/>
        </w:rPr>
        <w:t>316</w:t>
      </w:r>
    </w:p>
    <w:p w:rsidR="00B0215E" w:rsidRPr="008E466B" w:rsidRDefault="00B0215E" w:rsidP="00B0215E">
      <w:pPr>
        <w:rPr>
          <w:b/>
          <w:sz w:val="26"/>
          <w:szCs w:val="26"/>
        </w:rPr>
      </w:pPr>
      <w:r w:rsidRPr="008E466B">
        <w:rPr>
          <w:b/>
          <w:sz w:val="26"/>
          <w:szCs w:val="26"/>
        </w:rPr>
        <w:t>Adjournment</w:t>
      </w:r>
      <w:bookmarkStart w:id="9" w:name="_GoBack"/>
      <w:bookmarkEnd w:id="9"/>
    </w:p>
    <w:p w:rsidR="00B0215E" w:rsidRPr="008E466B" w:rsidRDefault="00B0215E" w:rsidP="00B0215E">
      <w:pPr>
        <w:rPr>
          <w:b/>
        </w:rPr>
      </w:pPr>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w:t>
      </w:r>
      <w:r w:rsidR="00DE0A58">
        <w:t xml:space="preserve">Dove </w:t>
      </w:r>
      <w:r w:rsidR="00B14A07" w:rsidRPr="008E466B">
        <w:t xml:space="preserve">and seconded by </w:t>
      </w:r>
      <w:r w:rsidR="00DE0A58">
        <w:t>Deputy Mayor Pollett</w:t>
      </w:r>
      <w:r w:rsidR="00CB58ED" w:rsidRPr="008E466B">
        <w:t xml:space="preserve"> </w:t>
      </w:r>
      <w:r w:rsidR="00B83E10" w:rsidRPr="008E466B">
        <w:t>t</w:t>
      </w:r>
      <w:r w:rsidRPr="008E466B">
        <w:t>hat the meeting be adjourned.</w:t>
      </w:r>
    </w:p>
    <w:p w:rsidR="003B700F" w:rsidRPr="008E466B" w:rsidRDefault="003B700F" w:rsidP="00B0215E"/>
    <w:p w:rsidR="00CE2F98" w:rsidRPr="008E466B" w:rsidRDefault="002D7467" w:rsidP="00562AF3">
      <w:pPr>
        <w:ind w:left="720" w:firstLine="720"/>
      </w:pPr>
      <w:r w:rsidRPr="008E466B">
        <w:t>In Favour:</w:t>
      </w:r>
      <w:r w:rsidRPr="008E466B">
        <w:tab/>
      </w:r>
      <w:r w:rsidR="00605EF8" w:rsidRPr="008E466B">
        <w:t>7</w:t>
      </w:r>
      <w:r w:rsidR="00B0215E" w:rsidRPr="008E466B">
        <w:tab/>
        <w:t>Opposing:</w:t>
      </w:r>
      <w:r w:rsidR="00B0215E" w:rsidRPr="008E466B">
        <w:tab/>
      </w:r>
      <w:r w:rsidR="00CC10D5" w:rsidRPr="008E466B">
        <w:t>0</w:t>
      </w:r>
    </w:p>
    <w:p w:rsidR="00CE2F98" w:rsidRPr="008E466B" w:rsidRDefault="00CE2F98" w:rsidP="007E0D19"/>
    <w:p w:rsidR="001C16A5" w:rsidRPr="008E466B" w:rsidRDefault="00B0215E" w:rsidP="007E0D19">
      <w:r w:rsidRPr="008E466B">
        <w:rPr>
          <w:b/>
        </w:rPr>
        <w:t>Decision:</w:t>
      </w:r>
      <w:r w:rsidRPr="008E466B">
        <w:tab/>
        <w:t xml:space="preserve">Motion </w:t>
      </w:r>
      <w:r w:rsidR="001C16A5" w:rsidRPr="008E466B">
        <w:t>carried.</w:t>
      </w:r>
    </w:p>
    <w:p w:rsidR="003724D6" w:rsidRPr="008E466B" w:rsidRDefault="003724D6" w:rsidP="007E0D19"/>
    <w:p w:rsidR="00FF40F4" w:rsidRPr="008E466B" w:rsidRDefault="000A1E38" w:rsidP="007E0D19">
      <w:r w:rsidRPr="008E466B">
        <w:t>T</w:t>
      </w:r>
      <w:r w:rsidR="00FC700D" w:rsidRPr="008E466B">
        <w:t>he meeting adjourned at</w:t>
      </w:r>
      <w:r w:rsidR="009918ED" w:rsidRPr="008E466B">
        <w:t xml:space="preserve"> </w:t>
      </w:r>
      <w:r w:rsidR="00DE0A58">
        <w:t>5</w:t>
      </w:r>
      <w:r w:rsidR="00562AF3" w:rsidRPr="008E466B">
        <w:t>:</w:t>
      </w:r>
      <w:r w:rsidR="00DE0A58">
        <w:t>55</w:t>
      </w:r>
      <w:r w:rsidR="00FC4E11" w:rsidRPr="008E466B">
        <w:t>pm</w:t>
      </w:r>
      <w:r w:rsidR="00C613CD" w:rsidRPr="008E466B">
        <w:t>.</w:t>
      </w:r>
    </w:p>
    <w:p w:rsidR="00AE0C1D" w:rsidRPr="008E466B" w:rsidRDefault="00AE0C1D" w:rsidP="007E0D19"/>
    <w:p w:rsidR="00FC700D" w:rsidRPr="008E466B" w:rsidRDefault="00713B2D">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11"/>
      <w:headerReference w:type="first" r:id="rId12"/>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A7D" w:rsidRDefault="00891A7D" w:rsidP="007E0D19">
      <w:r>
        <w:separator/>
      </w:r>
    </w:p>
  </w:endnote>
  <w:endnote w:type="continuationSeparator" w:id="0">
    <w:p w:rsidR="00891A7D" w:rsidRDefault="00891A7D"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A7D" w:rsidRDefault="00891A7D" w:rsidP="007E0D19">
      <w:r>
        <w:separator/>
      </w:r>
    </w:p>
  </w:footnote>
  <w:footnote w:type="continuationSeparator" w:id="0">
    <w:p w:rsidR="00891A7D" w:rsidRDefault="00891A7D"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B2D" w:rsidRPr="007E0D19" w:rsidRDefault="00713B2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December 6, 2017</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2558E4">
          <w:rPr>
            <w:b/>
            <w:i/>
            <w:noProof/>
            <w:color w:val="7F7F7F" w:themeColor="text1" w:themeTint="80"/>
          </w:rPr>
          <w:t>20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2558E4">
          <w:rPr>
            <w:b/>
            <w:i/>
            <w:noProof/>
            <w:color w:val="7F7F7F" w:themeColor="text1" w:themeTint="80"/>
          </w:rPr>
          <w:t>20</w:t>
        </w:r>
        <w:r w:rsidRPr="007E0D19">
          <w:rPr>
            <w:b/>
            <w:i/>
            <w:color w:val="7F7F7F" w:themeColor="text1" w:themeTint="80"/>
          </w:rPr>
          <w:fldChar w:fldCharType="end"/>
        </w:r>
      </w:sdtContent>
    </w:sdt>
  </w:p>
  <w:p w:rsidR="00713B2D" w:rsidRPr="00C22809" w:rsidRDefault="00713B2D">
    <w:pPr>
      <w:pStyle w:val="Header"/>
      <w:rPr>
        <w:b/>
        <w:i/>
        <w:color w:val="808080" w:themeColor="background1" w:themeShade="80"/>
        <w:u w:val="single"/>
      </w:rPr>
    </w:pPr>
  </w:p>
  <w:p w:rsidR="00713B2D" w:rsidRDefault="00713B2D"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B2D" w:rsidRPr="00C20CB1" w:rsidRDefault="00713B2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713B2D" w:rsidRPr="001169EB" w:rsidRDefault="00713B2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713B2D" w:rsidRPr="001169EB" w:rsidRDefault="00713B2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December 6, 2017 @ 4:30 p</w:t>
    </w:r>
    <w:r w:rsidRPr="001169EB">
      <w:rPr>
        <w:rFonts w:cs="Arial"/>
        <w:b/>
        <w:sz w:val="28"/>
        <w:szCs w:val="28"/>
      </w:rPr>
      <w:t>m</w:t>
    </w:r>
  </w:p>
  <w:p w:rsidR="00713B2D" w:rsidRDefault="00713B2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C6F04"/>
    <w:multiLevelType w:val="hybridMultilevel"/>
    <w:tmpl w:val="57421418"/>
    <w:lvl w:ilvl="0" w:tplc="BFA0D3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D213EF"/>
    <w:multiLevelType w:val="hybridMultilevel"/>
    <w:tmpl w:val="F29020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0">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C01825"/>
    <w:multiLevelType w:val="hybridMultilevel"/>
    <w:tmpl w:val="E4620AE8"/>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7">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686CB2"/>
    <w:multiLevelType w:val="hybridMultilevel"/>
    <w:tmpl w:val="932A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20">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9">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0D0807"/>
    <w:multiLevelType w:val="hybridMultilevel"/>
    <w:tmpl w:val="6C16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B766E2"/>
    <w:multiLevelType w:val="hybridMultilevel"/>
    <w:tmpl w:val="4BFC92B6"/>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2">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3">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0"/>
  </w:num>
  <w:num w:numId="3">
    <w:abstractNumId w:val="40"/>
  </w:num>
  <w:num w:numId="4">
    <w:abstractNumId w:val="36"/>
  </w:num>
  <w:num w:numId="5">
    <w:abstractNumId w:val="4"/>
  </w:num>
  <w:num w:numId="6">
    <w:abstractNumId w:val="27"/>
  </w:num>
  <w:num w:numId="7">
    <w:abstractNumId w:val="10"/>
  </w:num>
  <w:num w:numId="8">
    <w:abstractNumId w:val="20"/>
  </w:num>
  <w:num w:numId="9">
    <w:abstractNumId w:val="45"/>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3"/>
  </w:num>
  <w:num w:numId="13">
    <w:abstractNumId w:val="2"/>
  </w:num>
  <w:num w:numId="14">
    <w:abstractNumId w:val="21"/>
  </w:num>
  <w:num w:numId="15">
    <w:abstractNumId w:val="11"/>
  </w:num>
  <w:num w:numId="16">
    <w:abstractNumId w:val="1"/>
  </w:num>
  <w:num w:numId="17">
    <w:abstractNumId w:val="35"/>
  </w:num>
  <w:num w:numId="18">
    <w:abstractNumId w:val="25"/>
  </w:num>
  <w:num w:numId="19">
    <w:abstractNumId w:val="22"/>
  </w:num>
  <w:num w:numId="20">
    <w:abstractNumId w:val="6"/>
  </w:num>
  <w:num w:numId="21">
    <w:abstractNumId w:val="41"/>
  </w:num>
  <w:num w:numId="22">
    <w:abstractNumId w:val="31"/>
  </w:num>
  <w:num w:numId="23">
    <w:abstractNumId w:val="3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4"/>
  </w:num>
  <w:num w:numId="27">
    <w:abstractNumId w:val="42"/>
  </w:num>
  <w:num w:numId="28">
    <w:abstractNumId w:val="46"/>
  </w:num>
  <w:num w:numId="29">
    <w:abstractNumId w:val="8"/>
  </w:num>
  <w:num w:numId="30">
    <w:abstractNumId w:val="29"/>
  </w:num>
  <w:num w:numId="31">
    <w:abstractNumId w:val="13"/>
  </w:num>
  <w:num w:numId="32">
    <w:abstractNumId w:val="17"/>
  </w:num>
  <w:num w:numId="33">
    <w:abstractNumId w:val="34"/>
  </w:num>
  <w:num w:numId="34">
    <w:abstractNumId w:val="23"/>
  </w:num>
  <w:num w:numId="35">
    <w:abstractNumId w:val="9"/>
  </w:num>
  <w:num w:numId="36">
    <w:abstractNumId w:val="0"/>
  </w:num>
  <w:num w:numId="37">
    <w:abstractNumId w:val="15"/>
  </w:num>
  <w:num w:numId="38">
    <w:abstractNumId w:val="33"/>
  </w:num>
  <w:num w:numId="39">
    <w:abstractNumId w:val="7"/>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37"/>
  </w:num>
  <w:num w:numId="45">
    <w:abstractNumId w:val="3"/>
  </w:num>
  <w:num w:numId="46">
    <w:abstractNumId w:val="39"/>
  </w:num>
  <w:num w:numId="47">
    <w:abstractNumId w:val="16"/>
  </w:num>
  <w:num w:numId="48">
    <w:abstractNumId w:val="5"/>
  </w:num>
  <w:num w:numId="49">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B0A"/>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5BE1"/>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8B"/>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FB"/>
    <w:rsid w:val="000F653C"/>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330E"/>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7CB"/>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992"/>
    <w:rsid w:val="00157C70"/>
    <w:rsid w:val="00161022"/>
    <w:rsid w:val="00161106"/>
    <w:rsid w:val="001614E2"/>
    <w:rsid w:val="001618E6"/>
    <w:rsid w:val="001620A0"/>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65F"/>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DF6"/>
    <w:rsid w:val="001A3F23"/>
    <w:rsid w:val="001A3FBD"/>
    <w:rsid w:val="001A4FB4"/>
    <w:rsid w:val="001A5367"/>
    <w:rsid w:val="001A56C7"/>
    <w:rsid w:val="001A57AD"/>
    <w:rsid w:val="001A7EAE"/>
    <w:rsid w:val="001B01E1"/>
    <w:rsid w:val="001B0687"/>
    <w:rsid w:val="001B0A3E"/>
    <w:rsid w:val="001B0C8B"/>
    <w:rsid w:val="001B1057"/>
    <w:rsid w:val="001B1303"/>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58E4"/>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7493"/>
    <w:rsid w:val="00277F4A"/>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3361"/>
    <w:rsid w:val="002F3929"/>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081E"/>
    <w:rsid w:val="0030126A"/>
    <w:rsid w:val="003019AA"/>
    <w:rsid w:val="00301D54"/>
    <w:rsid w:val="00301E95"/>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E745B"/>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66A7"/>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3711"/>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48D"/>
    <w:rsid w:val="00422BB3"/>
    <w:rsid w:val="00422C9D"/>
    <w:rsid w:val="004239A0"/>
    <w:rsid w:val="00423B29"/>
    <w:rsid w:val="00423DE2"/>
    <w:rsid w:val="0042426A"/>
    <w:rsid w:val="004244B1"/>
    <w:rsid w:val="00424B13"/>
    <w:rsid w:val="00425311"/>
    <w:rsid w:val="00425993"/>
    <w:rsid w:val="004260F8"/>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6F1C"/>
    <w:rsid w:val="004474CC"/>
    <w:rsid w:val="00447785"/>
    <w:rsid w:val="004477C8"/>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ABA"/>
    <w:rsid w:val="00503BF1"/>
    <w:rsid w:val="00504178"/>
    <w:rsid w:val="00504251"/>
    <w:rsid w:val="005044FC"/>
    <w:rsid w:val="0050461E"/>
    <w:rsid w:val="00504E33"/>
    <w:rsid w:val="005057AD"/>
    <w:rsid w:val="00505F11"/>
    <w:rsid w:val="0050662A"/>
    <w:rsid w:val="00506E91"/>
    <w:rsid w:val="00507283"/>
    <w:rsid w:val="0051009B"/>
    <w:rsid w:val="00510270"/>
    <w:rsid w:val="005106C0"/>
    <w:rsid w:val="005112C9"/>
    <w:rsid w:val="00511445"/>
    <w:rsid w:val="00512129"/>
    <w:rsid w:val="00512236"/>
    <w:rsid w:val="005124A8"/>
    <w:rsid w:val="005125E7"/>
    <w:rsid w:val="0051284A"/>
    <w:rsid w:val="00512E43"/>
    <w:rsid w:val="00512EA1"/>
    <w:rsid w:val="005136D0"/>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AF6"/>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2000F"/>
    <w:rsid w:val="0062101D"/>
    <w:rsid w:val="00621ABF"/>
    <w:rsid w:val="00621C8F"/>
    <w:rsid w:val="00622046"/>
    <w:rsid w:val="0062355E"/>
    <w:rsid w:val="00623594"/>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08E"/>
    <w:rsid w:val="00656160"/>
    <w:rsid w:val="0065621E"/>
    <w:rsid w:val="00656380"/>
    <w:rsid w:val="00657284"/>
    <w:rsid w:val="006602AD"/>
    <w:rsid w:val="006608EB"/>
    <w:rsid w:val="00660B57"/>
    <w:rsid w:val="006612CB"/>
    <w:rsid w:val="0066160D"/>
    <w:rsid w:val="00661876"/>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5FB5"/>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B2D"/>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B6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3BDF"/>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16B"/>
    <w:rsid w:val="007B2ABB"/>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1404"/>
    <w:rsid w:val="007D1630"/>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823"/>
    <w:rsid w:val="00805B8B"/>
    <w:rsid w:val="008066DA"/>
    <w:rsid w:val="0080725B"/>
    <w:rsid w:val="0080769B"/>
    <w:rsid w:val="00807775"/>
    <w:rsid w:val="00810D12"/>
    <w:rsid w:val="00811BA4"/>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44AE"/>
    <w:rsid w:val="008245AD"/>
    <w:rsid w:val="00824C52"/>
    <w:rsid w:val="00824FC5"/>
    <w:rsid w:val="00824FCE"/>
    <w:rsid w:val="008250F2"/>
    <w:rsid w:val="00825E5B"/>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365"/>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3A6A"/>
    <w:rsid w:val="008449CA"/>
    <w:rsid w:val="00844C11"/>
    <w:rsid w:val="008450AF"/>
    <w:rsid w:val="00845173"/>
    <w:rsid w:val="00845708"/>
    <w:rsid w:val="00845793"/>
    <w:rsid w:val="0084616F"/>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A7D"/>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C3"/>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4EB"/>
    <w:rsid w:val="009C675A"/>
    <w:rsid w:val="009C69EB"/>
    <w:rsid w:val="009C6A3F"/>
    <w:rsid w:val="009C6E90"/>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4CBC"/>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4F0"/>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1D40"/>
    <w:rsid w:val="00B83813"/>
    <w:rsid w:val="00B83E10"/>
    <w:rsid w:val="00B847FF"/>
    <w:rsid w:val="00B84BB8"/>
    <w:rsid w:val="00B84C1F"/>
    <w:rsid w:val="00B84E60"/>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A2"/>
    <w:rsid w:val="00C44E8F"/>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5EF9"/>
    <w:rsid w:val="00C56B4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349"/>
    <w:rsid w:val="00CE15D0"/>
    <w:rsid w:val="00CE22B5"/>
    <w:rsid w:val="00CE2B8B"/>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541"/>
    <w:rsid w:val="00D11282"/>
    <w:rsid w:val="00D11505"/>
    <w:rsid w:val="00D11C9D"/>
    <w:rsid w:val="00D121B1"/>
    <w:rsid w:val="00D12455"/>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7FC"/>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67F77"/>
    <w:rsid w:val="00D7006E"/>
    <w:rsid w:val="00D702B5"/>
    <w:rsid w:val="00D70820"/>
    <w:rsid w:val="00D70A7A"/>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A58"/>
    <w:rsid w:val="00DE0B59"/>
    <w:rsid w:val="00DE120D"/>
    <w:rsid w:val="00DE121E"/>
    <w:rsid w:val="00DE18E3"/>
    <w:rsid w:val="00DE1A97"/>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186D"/>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0A6"/>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57F"/>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16C0"/>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27E"/>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gandercanada.com" TargetMode="External"/><Relationship Id="rId4" Type="http://schemas.microsoft.com/office/2007/relationships/stylesWithEffects" Target="stylesWithEffects.xml"/><Relationship Id="rId9" Type="http://schemas.openxmlformats.org/officeDocument/2006/relationships/hyperlink" Target="mailto:neighbourhoodwatch@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F2FBE-09C0-42BB-87CD-F28DA786C50C}">
  <ds:schemaRefs>
    <ds:schemaRef ds:uri="http://schemas.openxmlformats.org/officeDocument/2006/bibliography"/>
  </ds:schemaRefs>
</ds:datastoreItem>
</file>

<file path=customXml/itemProps2.xml><?xml version="1.0" encoding="utf-8"?>
<ds:datastoreItem xmlns:ds="http://schemas.openxmlformats.org/officeDocument/2006/customXml" ds:itemID="{7BEA74FC-9039-4829-95C0-633CB8D617EE}"/>
</file>

<file path=customXml/itemProps3.xml><?xml version="1.0" encoding="utf-8"?>
<ds:datastoreItem xmlns:ds="http://schemas.openxmlformats.org/officeDocument/2006/customXml" ds:itemID="{1CD1AB28-8F04-4343-9710-D78B0B8F07E2}"/>
</file>

<file path=customXml/itemProps4.xml><?xml version="1.0" encoding="utf-8"?>
<ds:datastoreItem xmlns:ds="http://schemas.openxmlformats.org/officeDocument/2006/customXml" ds:itemID="{CD5EE0C2-F199-43B9-84E4-C4E68B4D5204}"/>
</file>

<file path=docProps/app.xml><?xml version="1.0" encoding="utf-8"?>
<Properties xmlns="http://schemas.openxmlformats.org/officeDocument/2006/extended-properties" xmlns:vt="http://schemas.openxmlformats.org/officeDocument/2006/docPropsVTypes">
  <Template>COUNCIL TEMPLATE.dotx</Template>
  <TotalTime>4077</TotalTime>
  <Pages>20</Pages>
  <Words>5342</Words>
  <Characters>30454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772</cp:revision>
  <cp:lastPrinted>2017-12-12T16:46:00Z</cp:lastPrinted>
  <dcterms:created xsi:type="dcterms:W3CDTF">2016-09-30T02:24:00Z</dcterms:created>
  <dcterms:modified xsi:type="dcterms:W3CDTF">2017-12-12T16:50:00Z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1517600</vt:r8>
  </property>
</Properties>
</file>